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rPr>
      </w:pPr>
    </w:p>
    <w:p>
      <w:pPr>
        <w:jc w:val="center"/>
        <w:rPr>
          <w:rFonts w:hint="eastAsia" w:ascii="宋体" w:hAnsi="宋体"/>
          <w:sz w:val="44"/>
          <w:szCs w:val="44"/>
        </w:rPr>
      </w:pPr>
      <w:r>
        <w:rPr>
          <w:rFonts w:hint="eastAsia" w:ascii="方正小标宋简体" w:hAnsi="宋体" w:eastAsia="方正小标宋简体"/>
          <w:sz w:val="44"/>
          <w:szCs w:val="44"/>
        </w:rPr>
        <w:t>湖南省涉企经营许可事项告知书</w:t>
      </w: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spacing w:line="600" w:lineRule="exact"/>
        <w:ind w:firstLine="640" w:firstLineChars="200"/>
        <w:rPr>
          <w:rFonts w:hint="default" w:ascii="仿宋_GB2312" w:eastAsia="仿宋_GB2312"/>
          <w:sz w:val="32"/>
          <w:szCs w:val="32"/>
          <w:lang w:eastAsia="zh-CN"/>
        </w:rPr>
      </w:pPr>
      <w:r>
        <w:rPr>
          <w:rFonts w:hint="default" w:ascii="仿宋_GB2312" w:eastAsia="仿宋_GB2312"/>
          <w:sz w:val="32"/>
          <w:szCs w:val="32"/>
          <w:lang w:eastAsia="zh-CN"/>
        </w:rPr>
        <w:t>人力资源服务许可</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许可事项编码：</w:t>
      </w:r>
      <w:r>
        <w:rPr>
          <w:rFonts w:hint="default" w:ascii="仿宋_GB2312" w:eastAsia="仿宋_GB2312"/>
          <w:sz w:val="32"/>
          <w:szCs w:val="32"/>
          <w:lang w:eastAsia="zh-CN"/>
        </w:rPr>
        <w:t>000114006001</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芷江侗族自治县人力资源和社会保障局</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本行政许可事项获得批准应当具备下列条件：</w:t>
      </w:r>
    </w:p>
    <w:p>
      <w:pPr>
        <w:spacing w:line="600" w:lineRule="exact"/>
        <w:ind w:firstLine="640" w:firstLineChars="200"/>
        <w:rPr>
          <w:rFonts w:hint="eastAsia" w:eastAsia="方正仿宋简体"/>
          <w:sz w:val="32"/>
          <w:szCs w:val="32"/>
        </w:rPr>
      </w:pPr>
      <w:r>
        <w:rPr>
          <w:rFonts w:hint="eastAsia" w:eastAsia="方正仿宋简体"/>
          <w:sz w:val="32"/>
          <w:szCs w:val="32"/>
        </w:rPr>
        <w:t>（一）具有明确的章程和管理制度；</w:t>
      </w:r>
    </w:p>
    <w:p>
      <w:pPr>
        <w:spacing w:line="600" w:lineRule="exact"/>
        <w:ind w:firstLine="640" w:firstLineChars="200"/>
        <w:rPr>
          <w:rFonts w:hint="eastAsia" w:eastAsia="方正仿宋简体"/>
          <w:sz w:val="32"/>
          <w:szCs w:val="32"/>
        </w:rPr>
      </w:pPr>
      <w:r>
        <w:rPr>
          <w:rFonts w:hint="eastAsia" w:eastAsia="方正仿宋简体"/>
          <w:sz w:val="32"/>
          <w:szCs w:val="32"/>
        </w:rPr>
        <w:t>（二）有开展业务必备的固定场所、办公设施和一定数额的开办资金；</w:t>
      </w:r>
    </w:p>
    <w:p>
      <w:pPr>
        <w:spacing w:line="600" w:lineRule="exact"/>
        <w:ind w:firstLine="640" w:firstLineChars="200"/>
        <w:rPr>
          <w:rFonts w:hint="eastAsia" w:eastAsia="方正仿宋简体"/>
          <w:sz w:val="32"/>
          <w:szCs w:val="32"/>
        </w:rPr>
      </w:pPr>
      <w:r>
        <w:rPr>
          <w:rFonts w:hint="eastAsia" w:eastAsia="方正仿宋简体"/>
          <w:sz w:val="32"/>
          <w:szCs w:val="32"/>
        </w:rPr>
        <w:t>（三）依法取得工商营业执照；</w:t>
      </w:r>
    </w:p>
    <w:p>
      <w:pPr>
        <w:spacing w:line="600" w:lineRule="exact"/>
        <w:ind w:firstLine="640" w:firstLineChars="200"/>
        <w:rPr>
          <w:rFonts w:hint="eastAsia" w:eastAsia="方正仿宋简体"/>
          <w:sz w:val="32"/>
          <w:szCs w:val="32"/>
        </w:rPr>
      </w:pPr>
      <w:r>
        <w:rPr>
          <w:rFonts w:hint="eastAsia" w:eastAsia="方正仿宋简体"/>
          <w:sz w:val="32"/>
          <w:szCs w:val="32"/>
        </w:rPr>
        <w:t>（四）有一定数量具备相应职业资格或参加过人力资源服务从业培训、具有人力资源管理等相关工作经历的专职工作人员；</w:t>
      </w:r>
    </w:p>
    <w:p>
      <w:pPr>
        <w:spacing w:line="600" w:lineRule="exact"/>
        <w:ind w:firstLine="640" w:firstLineChars="200"/>
        <w:rPr>
          <w:rFonts w:hint="eastAsia" w:eastAsia="方正仿宋简体"/>
          <w:sz w:val="32"/>
          <w:szCs w:val="32"/>
        </w:rPr>
      </w:pPr>
      <w:r>
        <w:rPr>
          <w:rFonts w:hint="eastAsia" w:eastAsia="方正仿宋简体"/>
          <w:sz w:val="32"/>
          <w:szCs w:val="32"/>
        </w:rPr>
        <w:t>（五）能够独立承担民事法律责任；</w:t>
      </w:r>
    </w:p>
    <w:p>
      <w:pPr>
        <w:spacing w:line="600" w:lineRule="exact"/>
        <w:ind w:firstLine="640" w:firstLineChars="200"/>
        <w:rPr>
          <w:rFonts w:hint="eastAsia" w:eastAsia="方正仿宋简体"/>
          <w:sz w:val="32"/>
          <w:szCs w:val="32"/>
        </w:rPr>
      </w:pPr>
      <w:r>
        <w:rPr>
          <w:rFonts w:hint="eastAsia" w:eastAsia="方正仿宋简体"/>
          <w:sz w:val="32"/>
          <w:szCs w:val="32"/>
        </w:rPr>
        <w:t>（六）法律、法规规定的其他条件。</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sz w:val="32"/>
          <w:szCs w:val="32"/>
        </w:rPr>
        <w:t>应当提交的材料及期限</w:t>
      </w:r>
      <w:r>
        <w:rPr>
          <w:rFonts w:hint="eastAsia" w:ascii="Times New Roman" w:hAnsi="Times New Roman" w:eastAsia="仿宋_GB2312"/>
          <w:b/>
          <w:bCs/>
          <w:sz w:val="32"/>
          <w:szCs w:val="32"/>
        </w:rPr>
        <w:t>：</w:t>
      </w:r>
    </w:p>
    <w:p>
      <w:pPr>
        <w:spacing w:line="600" w:lineRule="exact"/>
        <w:ind w:firstLine="640" w:firstLineChars="200"/>
        <w:rPr>
          <w:rFonts w:hint="eastAsia" w:eastAsia="方正仿宋简体"/>
          <w:sz w:val="32"/>
          <w:szCs w:val="32"/>
        </w:rPr>
      </w:pPr>
      <w:r>
        <w:rPr>
          <w:rFonts w:hint="eastAsia" w:eastAsia="方正仿宋简体"/>
          <w:sz w:val="32"/>
          <w:szCs w:val="32"/>
        </w:rPr>
        <w:t>（一）按要求填写的《人力资源服务行政许可审批表》（一式两份）；</w:t>
      </w:r>
    </w:p>
    <w:p>
      <w:pPr>
        <w:spacing w:line="600" w:lineRule="exact"/>
        <w:ind w:firstLine="640" w:firstLineChars="200"/>
        <w:rPr>
          <w:rFonts w:hint="eastAsia" w:eastAsia="方正仿宋简体"/>
          <w:sz w:val="32"/>
          <w:szCs w:val="32"/>
        </w:rPr>
      </w:pPr>
      <w:r>
        <w:rPr>
          <w:rFonts w:hint="eastAsia" w:eastAsia="方正仿宋简体"/>
          <w:sz w:val="32"/>
          <w:szCs w:val="32"/>
        </w:rPr>
        <w:t>（二）申请机构法人营业执照正副本（复印件）；</w:t>
      </w:r>
    </w:p>
    <w:p>
      <w:pPr>
        <w:spacing w:line="600" w:lineRule="exact"/>
        <w:ind w:firstLine="640" w:firstLineChars="200"/>
        <w:rPr>
          <w:rFonts w:hint="eastAsia" w:eastAsia="方正仿宋简体"/>
          <w:sz w:val="32"/>
          <w:szCs w:val="32"/>
        </w:rPr>
      </w:pPr>
      <w:r>
        <w:rPr>
          <w:rFonts w:hint="eastAsia" w:eastAsia="方正仿宋简体"/>
          <w:sz w:val="32"/>
          <w:szCs w:val="32"/>
        </w:rPr>
        <w:t>（三）申请机构章程及制度；</w:t>
      </w:r>
    </w:p>
    <w:p>
      <w:pPr>
        <w:spacing w:line="600" w:lineRule="exact"/>
        <w:ind w:firstLine="640" w:firstLineChars="200"/>
        <w:rPr>
          <w:rFonts w:hint="eastAsia" w:eastAsia="方正仿宋简体"/>
          <w:sz w:val="32"/>
          <w:szCs w:val="32"/>
        </w:rPr>
      </w:pPr>
      <w:r>
        <w:rPr>
          <w:rFonts w:hint="eastAsia" w:eastAsia="方正仿宋简体"/>
          <w:sz w:val="32"/>
          <w:szCs w:val="32"/>
        </w:rPr>
        <w:t>（四）申请机构办公场所使用场地所有权证或租赁合同；</w:t>
      </w:r>
    </w:p>
    <w:p>
      <w:pPr>
        <w:spacing w:line="600" w:lineRule="exact"/>
        <w:ind w:firstLine="640" w:firstLineChars="200"/>
        <w:rPr>
          <w:rFonts w:hint="eastAsia" w:eastAsia="方正仿宋简体"/>
          <w:sz w:val="32"/>
          <w:szCs w:val="32"/>
        </w:rPr>
      </w:pPr>
      <w:r>
        <w:rPr>
          <w:rFonts w:hint="eastAsia" w:eastAsia="方正仿宋简体"/>
          <w:sz w:val="32"/>
          <w:szCs w:val="32"/>
        </w:rPr>
        <w:t>（五）申请机构专职工作人员名册、签订劳动合同等情况材料；</w:t>
      </w:r>
    </w:p>
    <w:p>
      <w:pPr>
        <w:spacing w:line="600" w:lineRule="exact"/>
        <w:ind w:firstLine="640" w:firstLineChars="200"/>
        <w:rPr>
          <w:rFonts w:hint="eastAsia" w:eastAsia="方正仿宋简体"/>
          <w:sz w:val="32"/>
          <w:szCs w:val="32"/>
        </w:rPr>
      </w:pPr>
      <w:r>
        <w:rPr>
          <w:rFonts w:hint="eastAsia" w:eastAsia="方正仿宋简体"/>
          <w:sz w:val="32"/>
          <w:szCs w:val="32"/>
        </w:rPr>
        <w:t>（六）服务场所照片；</w:t>
      </w:r>
    </w:p>
    <w:p>
      <w:pPr>
        <w:spacing w:line="600" w:lineRule="exact"/>
        <w:ind w:firstLine="640" w:firstLineChars="200"/>
        <w:rPr>
          <w:rFonts w:hint="eastAsia" w:eastAsia="方正仿宋简体"/>
          <w:sz w:val="32"/>
          <w:szCs w:val="32"/>
        </w:rPr>
      </w:pPr>
      <w:r>
        <w:rPr>
          <w:rFonts w:hint="eastAsia" w:eastAsia="方正仿宋简体"/>
          <w:sz w:val="32"/>
          <w:szCs w:val="32"/>
        </w:rPr>
        <w:t>（七）法律、法规规定的其他文件。</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bookmarkStart w:id="0" w:name="_GoBack"/>
      <w:bookmarkEnd w:id="0"/>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p>
    <w:p>
      <w:pPr>
        <w:spacing w:line="600" w:lineRule="exact"/>
        <w:ind w:firstLine="640" w:firstLineChars="200"/>
        <w:rPr>
          <w:rFonts w:hint="eastAsia" w:ascii="楷体_GB2312" w:hAnsi="宋体" w:eastAsia="楷体_GB2312" w:cs="宋体"/>
          <w:kern w:val="0"/>
          <w:sz w:val="32"/>
          <w:szCs w:val="32"/>
        </w:rPr>
      </w:pPr>
      <w:r>
        <w:rPr>
          <w:rFonts w:hint="eastAsia" w:ascii="楷体_GB2312" w:hAnsi="宋体" w:eastAsia="楷体_GB2312" w:cs="宋体"/>
          <w:kern w:val="0"/>
          <w:sz w:val="32"/>
          <w:szCs w:val="32"/>
        </w:rPr>
        <w:t>（注：以上由受理人员填写）</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00" w:lineRule="exact"/>
        <w:ind w:firstLine="640" w:firstLineChars="200"/>
        <w:rPr>
          <w:rFonts w:hint="eastAsia" w:eastAsia="方正仿宋简体"/>
          <w:sz w:val="32"/>
          <w:szCs w:val="32"/>
        </w:rPr>
      </w:pPr>
      <w:r>
        <w:rPr>
          <w:rFonts w:hint="eastAsia" w:eastAsia="方正仿宋简体"/>
          <w:sz w:val="32"/>
          <w:szCs w:val="32"/>
        </w:rPr>
        <w:t>负责本辖区人力资源服务行政许可、备案及机构年报公示和市场监管等工作的具体实施，履行市场管理主体责任。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宋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jZmQwMDhhZjlmZjhjZGRkMjdhMDA0YTM0NTYyYjgifQ=="/>
  </w:docVars>
  <w:rsids>
    <w:rsidRoot w:val="45CD09C6"/>
    <w:rsid w:val="0079050E"/>
    <w:rsid w:val="1F4F1B3F"/>
    <w:rsid w:val="45CD09C6"/>
    <w:rsid w:val="5C495DD3"/>
    <w:rsid w:val="678B7854"/>
    <w:rsid w:val="723C0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2317</Words>
  <Characters>2337</Characters>
  <Lines>0</Lines>
  <Paragraphs>0</Paragraphs>
  <TotalTime>0</TotalTime>
  <ScaleCrop>false</ScaleCrop>
  <LinksUpToDate>false</LinksUpToDate>
  <CharactersWithSpaces>2353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缘</cp:lastModifiedBy>
  <dcterms:modified xsi:type="dcterms:W3CDTF">2022-08-29T08:55:41Z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0ECA82A2C5F64C64A45BC76F14A57246</vt:lpwstr>
  </property>
</Properties>
</file>