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3A0" w:rsidRDefault="00CA360B">
      <w:pPr>
        <w:pStyle w:val="a5"/>
        <w:widowControl/>
        <w:shd w:val="clear" w:color="auto" w:fill="FFFFFF"/>
        <w:spacing w:beforeAutospacing="0" w:afterAutospacing="0" w:line="525" w:lineRule="atLeast"/>
        <w:jc w:val="center"/>
        <w:textAlignment w:val="center"/>
        <w:rPr>
          <w:rFonts w:ascii="宋体" w:eastAsia="宋体" w:hAnsi="宋体" w:cs="宋体"/>
          <w:color w:val="333333"/>
          <w:sz w:val="31"/>
          <w:szCs w:val="31"/>
        </w:rPr>
      </w:pPr>
      <w:r>
        <w:rPr>
          <w:rStyle w:val="a6"/>
          <w:rFonts w:ascii="方正小标宋简体" w:eastAsia="方正小标宋简体" w:hAnsi="方正小标宋简体" w:cs="方正小标宋简体"/>
          <w:color w:val="333333"/>
          <w:sz w:val="43"/>
          <w:szCs w:val="43"/>
          <w:shd w:val="clear" w:color="auto" w:fill="FFFFFF"/>
        </w:rPr>
        <w:t> </w:t>
      </w:r>
    </w:p>
    <w:p w:rsidR="006703A0" w:rsidRDefault="00CA360B">
      <w:pPr>
        <w:pStyle w:val="a5"/>
        <w:widowControl/>
        <w:shd w:val="clear" w:color="auto" w:fill="FFFFFF"/>
        <w:spacing w:beforeAutospacing="0" w:afterAutospacing="0" w:line="580" w:lineRule="exact"/>
        <w:jc w:val="center"/>
        <w:textAlignment w:val="center"/>
        <w:rPr>
          <w:rFonts w:ascii="宋体" w:eastAsia="方正小标宋简体" w:hAnsi="宋体" w:cs="宋体"/>
          <w:color w:val="333333"/>
          <w:sz w:val="31"/>
          <w:szCs w:val="31"/>
        </w:rPr>
      </w:pPr>
      <w:r>
        <w:rPr>
          <w:rStyle w:val="a6"/>
          <w:rFonts w:ascii="方正小标宋简体" w:eastAsia="方正小标宋简体" w:hAnsi="方正小标宋简体" w:cs="方正小标宋简体" w:hint="eastAsia"/>
          <w:color w:val="333333"/>
          <w:sz w:val="31"/>
          <w:szCs w:val="31"/>
          <w:shd w:val="clear" w:color="auto" w:fill="FFFFFF"/>
        </w:rPr>
        <w:t>芷江侗族自治</w:t>
      </w:r>
      <w:r>
        <w:rPr>
          <w:rStyle w:val="a6"/>
          <w:rFonts w:ascii="方正小标宋简体" w:eastAsia="方正小标宋简体" w:hAnsi="方正小标宋简体" w:cs="方正小标宋简体"/>
          <w:color w:val="333333"/>
          <w:sz w:val="31"/>
          <w:szCs w:val="31"/>
          <w:shd w:val="clear" w:color="auto" w:fill="FFFFFF"/>
        </w:rPr>
        <w:t>县</w:t>
      </w:r>
      <w:r>
        <w:rPr>
          <w:rStyle w:val="a6"/>
          <w:rFonts w:ascii="方正小标宋简体" w:eastAsia="方正小标宋简体" w:hAnsi="方正小标宋简体" w:cs="方正小标宋简体" w:hint="eastAsia"/>
          <w:color w:val="333333"/>
          <w:sz w:val="31"/>
          <w:szCs w:val="31"/>
          <w:shd w:val="clear" w:color="auto" w:fill="FFFFFF"/>
        </w:rPr>
        <w:t>公安局</w:t>
      </w:r>
      <w:r>
        <w:rPr>
          <w:rStyle w:val="a6"/>
          <w:rFonts w:ascii="方正小标宋简体" w:eastAsia="方正小标宋简体" w:hAnsi="方正小标宋简体" w:cs="方正小标宋简体"/>
          <w:color w:val="333333"/>
          <w:sz w:val="31"/>
          <w:szCs w:val="31"/>
          <w:shd w:val="clear" w:color="auto" w:fill="FFFFFF"/>
        </w:rPr>
        <w:t>申请</w:t>
      </w:r>
      <w:r w:rsidR="0060764F">
        <w:rPr>
          <w:rStyle w:val="a6"/>
          <w:rFonts w:ascii="方正小标宋简体" w:eastAsia="方正小标宋简体" w:hAnsi="方正小标宋简体" w:cs="方正小标宋简体" w:hint="eastAsia"/>
          <w:color w:val="333333"/>
          <w:sz w:val="31"/>
          <w:szCs w:val="31"/>
          <w:shd w:val="clear" w:color="auto" w:fill="FFFFFF"/>
        </w:rPr>
        <w:t>印章业</w:t>
      </w:r>
      <w:r>
        <w:rPr>
          <w:rStyle w:val="a6"/>
          <w:rFonts w:ascii="方正小标宋简体" w:eastAsia="方正小标宋简体" w:hAnsi="方正小标宋简体" w:cs="方正小标宋简体" w:hint="eastAsia"/>
          <w:color w:val="333333"/>
          <w:sz w:val="31"/>
          <w:szCs w:val="31"/>
          <w:shd w:val="clear" w:color="auto" w:fill="FFFFFF"/>
        </w:rPr>
        <w:t>特种行业许可</w:t>
      </w:r>
      <w:r>
        <w:rPr>
          <w:rStyle w:val="a6"/>
          <w:rFonts w:ascii="方正小标宋简体" w:eastAsia="方正小标宋简体" w:hAnsi="方正小标宋简体" w:cs="方正小标宋简体"/>
          <w:color w:val="333333"/>
          <w:sz w:val="31"/>
          <w:szCs w:val="31"/>
          <w:shd w:val="clear" w:color="auto" w:fill="FFFFFF"/>
        </w:rPr>
        <w:t>推行告知承诺制工作</w:t>
      </w:r>
      <w:r>
        <w:rPr>
          <w:rStyle w:val="a6"/>
          <w:rFonts w:ascii="方正小标宋简体" w:eastAsia="方正小标宋简体" w:hAnsi="方正小标宋简体" w:cs="方正小标宋简体" w:hint="eastAsia"/>
          <w:color w:val="333333"/>
          <w:sz w:val="31"/>
          <w:szCs w:val="31"/>
          <w:shd w:val="clear" w:color="auto" w:fill="FFFFFF"/>
        </w:rPr>
        <w:t>指南</w:t>
      </w:r>
    </w:p>
    <w:p w:rsidR="006703A0" w:rsidRDefault="00CA360B">
      <w:pPr>
        <w:pStyle w:val="a5"/>
        <w:widowControl/>
        <w:shd w:val="clear" w:color="auto" w:fill="FFFFFF"/>
        <w:spacing w:beforeAutospacing="0" w:afterAutospacing="0" w:line="580" w:lineRule="exact"/>
        <w:jc w:val="center"/>
        <w:textAlignment w:val="center"/>
        <w:rPr>
          <w:rFonts w:ascii="宋体" w:eastAsia="宋体" w:hAnsi="宋体" w:cs="宋体"/>
          <w:color w:val="333333"/>
          <w:sz w:val="31"/>
          <w:szCs w:val="31"/>
        </w:rPr>
      </w:pPr>
      <w:r>
        <w:rPr>
          <w:rFonts w:ascii="方正小标宋_GBK" w:eastAsia="方正小标宋_GBK" w:hAnsi="方正小标宋_GBK" w:cs="方正小标宋_GBK"/>
          <w:color w:val="333333"/>
          <w:sz w:val="43"/>
          <w:szCs w:val="43"/>
          <w:shd w:val="clear" w:color="auto" w:fill="FFFFFF"/>
        </w:rPr>
        <w:t> </w:t>
      </w:r>
    </w:p>
    <w:p w:rsidR="006703A0" w:rsidRDefault="00CA360B">
      <w:pPr>
        <w:pStyle w:val="a5"/>
        <w:widowControl/>
        <w:shd w:val="clear" w:color="auto" w:fill="FFFFFF"/>
        <w:spacing w:beforeAutospacing="0" w:afterAutospacing="0" w:line="580" w:lineRule="exact"/>
        <w:ind w:firstLine="630"/>
        <w:jc w:val="both"/>
        <w:textAlignment w:val="center"/>
        <w:rPr>
          <w:rFonts w:ascii="宋体" w:eastAsia="宋体" w:hAnsi="宋体" w:cs="宋体"/>
          <w:color w:val="333333"/>
          <w:sz w:val="31"/>
          <w:szCs w:val="31"/>
        </w:rPr>
      </w:pPr>
      <w:r>
        <w:rPr>
          <w:rFonts w:ascii="黑体" w:eastAsia="黑体" w:hAnsi="宋体" w:cs="黑体"/>
          <w:color w:val="333333"/>
          <w:sz w:val="31"/>
          <w:szCs w:val="31"/>
          <w:shd w:val="clear" w:color="auto" w:fill="FFFFFF"/>
        </w:rPr>
        <w:t>一、</w:t>
      </w:r>
      <w:r>
        <w:rPr>
          <w:rFonts w:ascii="黑体" w:eastAsia="黑体" w:hAnsi="宋体" w:cs="黑体" w:hint="eastAsia"/>
          <w:color w:val="333333"/>
          <w:sz w:val="31"/>
          <w:szCs w:val="31"/>
          <w:shd w:val="clear" w:color="auto" w:fill="FFFFFF"/>
        </w:rPr>
        <w:t>用于证明以下情形的证明材料可以实行告知承诺制</w:t>
      </w:r>
    </w:p>
    <w:p w:rsidR="00AF69E0" w:rsidRPr="00AF69E0" w:rsidRDefault="008C00EB" w:rsidP="00AF69E0">
      <w:pPr>
        <w:pStyle w:val="a7"/>
        <w:ind w:left="360" w:firstLineChars="100" w:firstLine="311"/>
        <w:rPr>
          <w:rFonts w:ascii="楷书" w:eastAsia="楷书" w:hint="eastAsia"/>
          <w:b/>
          <w:sz w:val="31"/>
          <w:szCs w:val="31"/>
        </w:rPr>
      </w:pPr>
      <w:r w:rsidRPr="00AF69E0">
        <w:rPr>
          <w:rStyle w:val="a6"/>
          <w:rFonts w:ascii="楷书" w:eastAsia="楷书" w:hAnsi="楷体" w:cs="楷体" w:hint="eastAsia"/>
          <w:color w:val="333333"/>
          <w:sz w:val="31"/>
          <w:szCs w:val="31"/>
          <w:shd w:val="clear" w:color="auto" w:fill="FFFFFF"/>
        </w:rPr>
        <w:t>（一）</w:t>
      </w:r>
      <w:r w:rsidR="00CA360B" w:rsidRPr="00AF69E0">
        <w:rPr>
          <w:rStyle w:val="a6"/>
          <w:rFonts w:ascii="楷书" w:eastAsia="楷书" w:hAnsi="楷体" w:cs="楷体" w:hint="eastAsia"/>
          <w:color w:val="333333"/>
          <w:sz w:val="31"/>
          <w:szCs w:val="31"/>
          <w:shd w:val="clear" w:color="auto" w:fill="FFFFFF"/>
        </w:rPr>
        <w:t>房屋产权或租赁证明</w:t>
      </w:r>
    </w:p>
    <w:p w:rsidR="00AF69E0" w:rsidRPr="00AF69E0" w:rsidRDefault="00AF69E0" w:rsidP="00AF69E0">
      <w:pPr>
        <w:pStyle w:val="a7"/>
        <w:ind w:left="360" w:firstLineChars="150" w:firstLine="467"/>
        <w:rPr>
          <w:rFonts w:ascii="楷书" w:eastAsia="楷书" w:hint="eastAsia"/>
          <w:b/>
          <w:sz w:val="31"/>
          <w:szCs w:val="31"/>
        </w:rPr>
      </w:pPr>
      <w:r w:rsidRPr="00AF69E0">
        <w:rPr>
          <w:rFonts w:ascii="楷书" w:eastAsia="楷书" w:hint="eastAsia"/>
          <w:b/>
          <w:sz w:val="31"/>
          <w:szCs w:val="31"/>
        </w:rPr>
        <w:t>(二)</w:t>
      </w:r>
      <w:r>
        <w:rPr>
          <w:rFonts w:ascii="楷书" w:eastAsia="楷书" w:hint="eastAsia"/>
          <w:b/>
          <w:sz w:val="31"/>
          <w:szCs w:val="31"/>
        </w:rPr>
        <w:t xml:space="preserve"> </w:t>
      </w:r>
      <w:r w:rsidRPr="00AF69E0">
        <w:rPr>
          <w:rFonts w:ascii="楷书" w:eastAsia="楷书" w:hint="eastAsia"/>
          <w:b/>
          <w:sz w:val="31"/>
          <w:szCs w:val="31"/>
        </w:rPr>
        <w:t>营业执照</w:t>
      </w:r>
      <w:r>
        <w:rPr>
          <w:rFonts w:ascii="楷书" w:eastAsia="楷书" w:hint="eastAsia"/>
          <w:b/>
          <w:sz w:val="31"/>
          <w:szCs w:val="31"/>
        </w:rPr>
        <w:t>、法人身份证</w:t>
      </w:r>
      <w:r w:rsidRPr="00AF69E0">
        <w:rPr>
          <w:rFonts w:ascii="楷书" w:eastAsia="楷书" w:hint="eastAsia"/>
          <w:b/>
          <w:sz w:val="31"/>
          <w:szCs w:val="31"/>
        </w:rPr>
        <w:t>复印件</w:t>
      </w:r>
    </w:p>
    <w:p w:rsidR="00AF69E0" w:rsidRPr="00AF69E0" w:rsidRDefault="00AF69E0" w:rsidP="00AF69E0">
      <w:pPr>
        <w:pStyle w:val="a7"/>
        <w:ind w:left="360" w:firstLineChars="100" w:firstLine="311"/>
        <w:rPr>
          <w:rFonts w:ascii="楷书" w:eastAsia="楷书" w:hint="eastAsia"/>
          <w:b/>
          <w:sz w:val="31"/>
          <w:szCs w:val="31"/>
        </w:rPr>
      </w:pPr>
      <w:r w:rsidRPr="00AF69E0">
        <w:rPr>
          <w:rFonts w:ascii="楷书" w:eastAsia="楷书" w:hint="eastAsia"/>
          <w:b/>
          <w:sz w:val="31"/>
          <w:szCs w:val="31"/>
        </w:rPr>
        <w:t>（</w:t>
      </w:r>
      <w:r>
        <w:rPr>
          <w:rFonts w:ascii="楷书" w:eastAsia="楷书" w:hint="eastAsia"/>
          <w:b/>
          <w:sz w:val="31"/>
          <w:szCs w:val="31"/>
        </w:rPr>
        <w:t>三</w:t>
      </w:r>
      <w:r w:rsidRPr="00AF69E0">
        <w:rPr>
          <w:rFonts w:ascii="楷书" w:eastAsia="楷书" w:hint="eastAsia"/>
          <w:b/>
          <w:sz w:val="31"/>
          <w:szCs w:val="31"/>
        </w:rPr>
        <w:t>）门面照片及店内概况照</w:t>
      </w:r>
    </w:p>
    <w:p w:rsidR="00AF69E0" w:rsidRPr="00AF69E0" w:rsidRDefault="00AF69E0" w:rsidP="00AF69E0">
      <w:pPr>
        <w:pStyle w:val="a7"/>
        <w:ind w:left="360" w:firstLineChars="100" w:firstLine="311"/>
        <w:rPr>
          <w:rFonts w:ascii="楷书" w:eastAsia="楷书" w:hint="eastAsia"/>
          <w:b/>
          <w:sz w:val="31"/>
          <w:szCs w:val="31"/>
        </w:rPr>
      </w:pPr>
      <w:r w:rsidRPr="00AF69E0">
        <w:rPr>
          <w:rFonts w:ascii="楷书" w:eastAsia="楷书" w:hint="eastAsia"/>
          <w:b/>
          <w:sz w:val="31"/>
          <w:szCs w:val="31"/>
        </w:rPr>
        <w:t>（</w:t>
      </w:r>
      <w:r>
        <w:rPr>
          <w:rFonts w:ascii="楷书" w:eastAsia="楷书" w:hint="eastAsia"/>
          <w:b/>
          <w:sz w:val="31"/>
          <w:szCs w:val="31"/>
        </w:rPr>
        <w:t>四</w:t>
      </w:r>
      <w:r w:rsidRPr="00AF69E0">
        <w:rPr>
          <w:rFonts w:ascii="楷书" w:eastAsia="楷书" w:hint="eastAsia"/>
          <w:b/>
          <w:sz w:val="31"/>
          <w:szCs w:val="31"/>
        </w:rPr>
        <w:t>）派出所出示的无犯罪记录户籍证明</w:t>
      </w:r>
    </w:p>
    <w:p w:rsidR="006703A0" w:rsidRDefault="00CA360B" w:rsidP="00AF69E0">
      <w:pPr>
        <w:pStyle w:val="a5"/>
        <w:widowControl/>
        <w:shd w:val="clear" w:color="auto" w:fill="FFFFFF"/>
        <w:spacing w:beforeAutospacing="0" w:afterAutospacing="0" w:line="580" w:lineRule="exact"/>
        <w:ind w:firstLineChars="200" w:firstLine="620"/>
        <w:jc w:val="both"/>
        <w:textAlignment w:val="center"/>
        <w:rPr>
          <w:rFonts w:ascii="宋体" w:eastAsia="宋体" w:hAnsi="宋体" w:cs="宋体"/>
          <w:color w:val="333333"/>
          <w:sz w:val="31"/>
          <w:szCs w:val="31"/>
        </w:rPr>
      </w:pPr>
      <w:r>
        <w:rPr>
          <w:rFonts w:ascii="黑体" w:eastAsia="黑体" w:hAnsi="宋体" w:cs="黑体" w:hint="eastAsia"/>
          <w:color w:val="333333"/>
          <w:sz w:val="31"/>
          <w:szCs w:val="31"/>
          <w:shd w:val="clear" w:color="auto" w:fill="FFFFFF"/>
        </w:rPr>
        <w:t>二、工作流程</w:t>
      </w:r>
    </w:p>
    <w:p w:rsidR="006703A0" w:rsidRDefault="00CA360B">
      <w:pPr>
        <w:pStyle w:val="a5"/>
        <w:widowControl/>
        <w:shd w:val="clear" w:color="auto" w:fill="FFFFFF"/>
        <w:spacing w:beforeAutospacing="0" w:afterAutospacing="0" w:line="580" w:lineRule="exact"/>
        <w:ind w:firstLine="630"/>
        <w:jc w:val="both"/>
        <w:textAlignment w:val="center"/>
        <w:rPr>
          <w:rFonts w:ascii="宋体" w:eastAsia="宋体" w:hAnsi="宋体" w:cs="宋体"/>
          <w:color w:val="333333"/>
          <w:sz w:val="31"/>
          <w:szCs w:val="31"/>
        </w:rPr>
      </w:pPr>
      <w:r>
        <w:rPr>
          <w:rStyle w:val="a6"/>
          <w:rFonts w:ascii="楷体" w:eastAsia="楷体" w:hAnsi="楷体" w:cs="楷体" w:hint="eastAsia"/>
          <w:color w:val="333333"/>
          <w:sz w:val="31"/>
          <w:szCs w:val="31"/>
          <w:shd w:val="clear" w:color="auto" w:fill="FFFFFF"/>
        </w:rPr>
        <w:t>（一） 申请人提交申请</w:t>
      </w:r>
    </w:p>
    <w:p w:rsidR="006703A0" w:rsidRDefault="00CA360B">
      <w:pPr>
        <w:pStyle w:val="a5"/>
        <w:widowControl/>
        <w:shd w:val="clear" w:color="auto" w:fill="FFFFFF"/>
        <w:spacing w:beforeAutospacing="0" w:afterAutospacing="0" w:line="580" w:lineRule="exact"/>
        <w:ind w:firstLine="630"/>
        <w:jc w:val="both"/>
        <w:textAlignment w:val="center"/>
        <w:rPr>
          <w:rFonts w:ascii="宋体" w:eastAsia="宋体" w:hAnsi="宋体" w:cs="宋体"/>
          <w:color w:val="333333"/>
          <w:sz w:val="31"/>
          <w:szCs w:val="31"/>
        </w:rPr>
      </w:pPr>
      <w:r>
        <w:rPr>
          <w:rFonts w:ascii="仿宋" w:eastAsia="仿宋" w:hAnsi="仿宋" w:cs="仿宋" w:hint="eastAsia"/>
          <w:color w:val="333333"/>
          <w:sz w:val="31"/>
          <w:szCs w:val="31"/>
          <w:shd w:val="clear" w:color="auto" w:fill="FFFFFF"/>
        </w:rPr>
        <w:t>1. 申请途径：现场窗口申请2. 申请人可自主选择是否采用告知承诺制方式申请</w:t>
      </w:r>
      <w:r w:rsidR="0060764F">
        <w:rPr>
          <w:rFonts w:ascii="仿宋" w:eastAsia="仿宋" w:hAnsi="仿宋" w:cs="仿宋" w:hint="eastAsia"/>
          <w:color w:val="333333"/>
          <w:sz w:val="31"/>
          <w:szCs w:val="31"/>
          <w:shd w:val="clear" w:color="auto" w:fill="FFFFFF"/>
        </w:rPr>
        <w:t>印章业</w:t>
      </w:r>
      <w:r>
        <w:rPr>
          <w:rFonts w:ascii="仿宋" w:eastAsia="仿宋" w:hAnsi="仿宋" w:cs="仿宋" w:hint="eastAsia"/>
          <w:color w:val="333333"/>
          <w:sz w:val="31"/>
          <w:szCs w:val="31"/>
          <w:shd w:val="clear" w:color="auto" w:fill="FFFFFF"/>
        </w:rPr>
        <w:t>特种行业许可。申请人当面办理的，公安机关应当向其释明证明事项告知承诺制的适用范围、承诺内容及不实承诺的法律后果，发给告知承诺书并指导填写。</w:t>
      </w:r>
    </w:p>
    <w:p w:rsidR="006703A0" w:rsidRDefault="00CA360B">
      <w:pPr>
        <w:pStyle w:val="a5"/>
        <w:widowControl/>
        <w:shd w:val="clear" w:color="auto" w:fill="FFFFFF"/>
        <w:spacing w:beforeAutospacing="0" w:afterAutospacing="0" w:line="580" w:lineRule="exact"/>
        <w:ind w:firstLine="630"/>
        <w:jc w:val="both"/>
        <w:textAlignment w:val="center"/>
        <w:rPr>
          <w:rFonts w:ascii="宋体" w:eastAsia="宋体" w:hAnsi="宋体" w:cs="宋体"/>
          <w:color w:val="333333"/>
          <w:sz w:val="31"/>
          <w:szCs w:val="31"/>
        </w:rPr>
      </w:pPr>
      <w:r>
        <w:rPr>
          <w:rStyle w:val="a6"/>
          <w:rFonts w:ascii="楷体" w:eastAsia="楷体" w:hAnsi="楷体" w:cs="楷体" w:hint="eastAsia"/>
          <w:color w:val="333333"/>
          <w:sz w:val="31"/>
          <w:szCs w:val="31"/>
          <w:shd w:val="clear" w:color="auto" w:fill="FFFFFF"/>
        </w:rPr>
        <w:t>（二）受理</w:t>
      </w:r>
    </w:p>
    <w:p w:rsidR="006703A0" w:rsidRDefault="00CA360B">
      <w:pPr>
        <w:pStyle w:val="a5"/>
        <w:widowControl/>
        <w:shd w:val="clear" w:color="auto" w:fill="FFFFFF"/>
        <w:spacing w:beforeAutospacing="0" w:afterAutospacing="0" w:line="580" w:lineRule="exact"/>
        <w:ind w:firstLine="630"/>
        <w:jc w:val="both"/>
        <w:textAlignment w:val="center"/>
        <w:rPr>
          <w:rFonts w:ascii="宋体" w:eastAsia="宋体" w:hAnsi="宋体" w:cs="宋体"/>
          <w:color w:val="333333"/>
          <w:sz w:val="31"/>
          <w:szCs w:val="31"/>
        </w:rPr>
      </w:pPr>
      <w:r>
        <w:rPr>
          <w:rFonts w:ascii="仿宋" w:eastAsia="仿宋" w:hAnsi="仿宋" w:cs="仿宋" w:hint="eastAsia"/>
          <w:color w:val="333333"/>
          <w:sz w:val="31"/>
          <w:szCs w:val="31"/>
          <w:shd w:val="clear" w:color="auto" w:fill="FFFFFF"/>
        </w:rPr>
        <w:t>1. 对申请人选择告知承诺制方式申请</w:t>
      </w:r>
      <w:r w:rsidR="0060764F">
        <w:rPr>
          <w:rFonts w:ascii="仿宋" w:eastAsia="仿宋" w:hAnsi="仿宋" w:cs="仿宋" w:hint="eastAsia"/>
          <w:color w:val="333333"/>
          <w:sz w:val="31"/>
          <w:szCs w:val="31"/>
          <w:shd w:val="clear" w:color="auto" w:fill="FFFFFF"/>
        </w:rPr>
        <w:t>印章业</w:t>
      </w:r>
      <w:r>
        <w:rPr>
          <w:rFonts w:ascii="仿宋" w:eastAsia="仿宋" w:hAnsi="仿宋" w:cs="仿宋" w:hint="eastAsia"/>
          <w:color w:val="333333"/>
          <w:sz w:val="31"/>
          <w:szCs w:val="31"/>
          <w:shd w:val="clear" w:color="auto" w:fill="FFFFFF"/>
        </w:rPr>
        <w:t>特种行业许可的，自接受申请之日起，应在1个工作日内尽可能核实申请人是否有较严重的不良信用记录或者存在曾作出虚假承诺等情形，若存在以上情形，应告知申请人不能适用告知承诺制，并要求其提交《湖南省</w:t>
      </w:r>
      <w:r w:rsidR="0060764F">
        <w:rPr>
          <w:rFonts w:ascii="仿宋" w:eastAsia="仿宋" w:hAnsi="仿宋" w:cs="仿宋" w:hint="eastAsia"/>
          <w:color w:val="333333"/>
          <w:sz w:val="31"/>
          <w:szCs w:val="31"/>
          <w:shd w:val="clear" w:color="auto" w:fill="FFFFFF"/>
        </w:rPr>
        <w:t>印章业</w:t>
      </w:r>
      <w:r>
        <w:rPr>
          <w:rFonts w:ascii="仿宋" w:eastAsia="仿宋" w:hAnsi="仿宋" w:cs="仿宋" w:hint="eastAsia"/>
          <w:color w:val="333333"/>
          <w:sz w:val="31"/>
          <w:szCs w:val="31"/>
          <w:shd w:val="clear" w:color="auto" w:fill="FFFFFF"/>
        </w:rPr>
        <w:t>管理办法》所规定的证明材料。</w:t>
      </w:r>
    </w:p>
    <w:p w:rsidR="006703A0" w:rsidRDefault="00CA360B">
      <w:pPr>
        <w:pStyle w:val="a5"/>
        <w:widowControl/>
        <w:shd w:val="clear" w:color="auto" w:fill="FFFFFF"/>
        <w:spacing w:beforeAutospacing="0" w:afterAutospacing="0" w:line="580" w:lineRule="exact"/>
        <w:ind w:firstLine="630"/>
        <w:jc w:val="both"/>
        <w:textAlignment w:val="center"/>
        <w:rPr>
          <w:rFonts w:ascii="宋体" w:eastAsia="宋体" w:hAnsi="宋体" w:cs="宋体"/>
          <w:color w:val="333333"/>
          <w:sz w:val="31"/>
          <w:szCs w:val="31"/>
        </w:rPr>
      </w:pPr>
      <w:r>
        <w:rPr>
          <w:rStyle w:val="a6"/>
          <w:rFonts w:ascii="楷体" w:eastAsia="楷体" w:hAnsi="楷体" w:cs="楷体" w:hint="eastAsia"/>
          <w:color w:val="333333"/>
          <w:sz w:val="31"/>
          <w:szCs w:val="31"/>
          <w:shd w:val="clear" w:color="auto" w:fill="FFFFFF"/>
        </w:rPr>
        <w:t>（三）事中事后监管</w:t>
      </w:r>
    </w:p>
    <w:p w:rsidR="006703A0" w:rsidRDefault="00CA360B">
      <w:pPr>
        <w:pStyle w:val="a5"/>
        <w:widowControl/>
        <w:shd w:val="clear" w:color="auto" w:fill="FFFFFF"/>
        <w:spacing w:beforeAutospacing="0" w:afterAutospacing="0" w:line="580" w:lineRule="exact"/>
        <w:ind w:firstLine="630"/>
        <w:jc w:val="both"/>
        <w:textAlignment w:val="center"/>
        <w:rPr>
          <w:rFonts w:ascii="仿宋" w:eastAsia="仿宋" w:hAnsi="仿宋" w:cs="仿宋"/>
          <w:sz w:val="32"/>
          <w:szCs w:val="32"/>
        </w:rPr>
      </w:pPr>
      <w:r>
        <w:rPr>
          <w:rFonts w:ascii="仿宋_GB2312" w:eastAsia="仿宋_GB2312" w:hAnsi="华文中宋" w:hint="eastAsia"/>
          <w:sz w:val="32"/>
          <w:szCs w:val="32"/>
        </w:rPr>
        <w:lastRenderedPageBreak/>
        <w:t>作出行政许可决定的公安机关将在作出准予行政许可的决定并制发《特种行业许可证》之日起2个月内，对被许可人的承诺内容进行检查。发现实际情况与承诺内容不符的，公安机关将责令被许可人限期整改；被许可人拒不整改或整改后仍不符合条件的，公安机关将依法撤销行政许可，</w:t>
      </w:r>
      <w:r>
        <w:rPr>
          <w:rFonts w:ascii="仿宋" w:eastAsia="仿宋" w:hAnsi="仿宋" w:cs="仿宋" w:hint="eastAsia"/>
          <w:sz w:val="32"/>
          <w:szCs w:val="32"/>
        </w:rPr>
        <w:t>收回《特种行业许可证》，并由被许可人自行承担相应的法律责任。</w:t>
      </w:r>
    </w:p>
    <w:p w:rsidR="006703A0" w:rsidRDefault="00CA360B">
      <w:pPr>
        <w:pStyle w:val="a5"/>
        <w:widowControl/>
        <w:shd w:val="clear" w:color="auto" w:fill="FFFFFF"/>
        <w:spacing w:beforeAutospacing="0" w:afterAutospacing="0" w:line="580" w:lineRule="exact"/>
        <w:ind w:firstLine="630"/>
        <w:jc w:val="both"/>
        <w:textAlignment w:val="center"/>
        <w:rPr>
          <w:rFonts w:ascii="宋体" w:eastAsia="宋体" w:hAnsi="宋体" w:cs="宋体"/>
          <w:color w:val="333333"/>
          <w:sz w:val="31"/>
          <w:szCs w:val="31"/>
        </w:rPr>
      </w:pPr>
      <w:r>
        <w:rPr>
          <w:rFonts w:ascii="黑体" w:eastAsia="黑体" w:hAnsi="宋体" w:cs="黑体" w:hint="eastAsia"/>
          <w:color w:val="333333"/>
          <w:sz w:val="31"/>
          <w:szCs w:val="31"/>
          <w:shd w:val="clear" w:color="auto" w:fill="FFFFFF"/>
        </w:rPr>
        <w:t>三、具体要求</w:t>
      </w:r>
    </w:p>
    <w:p w:rsidR="006703A0" w:rsidRDefault="00CA360B">
      <w:pPr>
        <w:pStyle w:val="a5"/>
        <w:widowControl/>
        <w:shd w:val="clear" w:color="auto" w:fill="FFFFFF"/>
        <w:spacing w:beforeAutospacing="0" w:afterAutospacing="0" w:line="580" w:lineRule="exact"/>
        <w:ind w:firstLine="630"/>
        <w:jc w:val="both"/>
        <w:textAlignment w:val="center"/>
        <w:rPr>
          <w:rFonts w:ascii="宋体" w:eastAsia="宋体" w:hAnsi="宋体" w:cs="宋体"/>
          <w:color w:val="333333"/>
          <w:sz w:val="31"/>
          <w:szCs w:val="31"/>
        </w:rPr>
      </w:pPr>
      <w:r>
        <w:rPr>
          <w:rFonts w:ascii="仿宋" w:eastAsia="仿宋" w:hAnsi="仿宋" w:cs="仿宋" w:hint="eastAsia"/>
          <w:color w:val="333333"/>
          <w:sz w:val="31"/>
          <w:szCs w:val="31"/>
          <w:shd w:val="clear" w:color="auto" w:fill="FFFFFF"/>
        </w:rPr>
        <w:t>1.</w:t>
      </w:r>
      <w:r w:rsidR="0060764F">
        <w:rPr>
          <w:rFonts w:ascii="仿宋" w:eastAsia="仿宋" w:hAnsi="仿宋" w:cs="仿宋" w:hint="eastAsia"/>
          <w:color w:val="333333"/>
          <w:sz w:val="31"/>
          <w:szCs w:val="31"/>
          <w:shd w:val="clear" w:color="auto" w:fill="FFFFFF"/>
        </w:rPr>
        <w:t>印章业</w:t>
      </w:r>
      <w:r>
        <w:rPr>
          <w:rFonts w:ascii="仿宋" w:eastAsia="仿宋" w:hAnsi="仿宋" w:cs="仿宋" w:hint="eastAsia"/>
          <w:color w:val="333333"/>
          <w:sz w:val="31"/>
          <w:szCs w:val="31"/>
          <w:shd w:val="clear" w:color="auto" w:fill="FFFFFF"/>
        </w:rPr>
        <w:t>特种行业证明材料内容不可代为承诺，凡申请人要求适用告知承诺制的，应由申请人本人承诺。</w:t>
      </w:r>
    </w:p>
    <w:p w:rsidR="006703A0" w:rsidRDefault="00CA360B">
      <w:pPr>
        <w:pStyle w:val="a5"/>
        <w:widowControl/>
        <w:shd w:val="clear" w:color="auto" w:fill="FFFFFF"/>
        <w:spacing w:beforeAutospacing="0" w:afterAutospacing="0" w:line="580" w:lineRule="exact"/>
        <w:ind w:firstLine="630"/>
        <w:jc w:val="both"/>
        <w:textAlignment w:val="center"/>
        <w:rPr>
          <w:rFonts w:ascii="宋体" w:eastAsia="宋体" w:hAnsi="宋体" w:cs="宋体"/>
          <w:color w:val="333333"/>
          <w:sz w:val="31"/>
          <w:szCs w:val="31"/>
        </w:rPr>
      </w:pPr>
      <w:r>
        <w:rPr>
          <w:rFonts w:ascii="仿宋" w:eastAsia="仿宋" w:hAnsi="仿宋" w:cs="仿宋" w:hint="eastAsia"/>
          <w:color w:val="333333"/>
          <w:sz w:val="31"/>
          <w:szCs w:val="31"/>
          <w:shd w:val="clear" w:color="auto" w:fill="FFFFFF"/>
        </w:rPr>
        <w:t>2. 申请人有不良信用记录或曾作出虚假承诺等情形的，不适用告知承诺制。</w:t>
      </w:r>
    </w:p>
    <w:p w:rsidR="006703A0" w:rsidRDefault="00CA360B">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3</w:t>
      </w:r>
      <w:bookmarkStart w:id="0" w:name="_GoBack"/>
      <w:bookmarkEnd w:id="0"/>
      <w:r>
        <w:rPr>
          <w:rFonts w:ascii="仿宋" w:eastAsia="仿宋" w:hAnsi="仿宋" w:cs="仿宋" w:hint="eastAsia"/>
          <w:sz w:val="32"/>
          <w:szCs w:val="32"/>
        </w:rPr>
        <w:t>.公安机关将建立行政许可诚信档案，在后续监管中发现被许可人没有兑现承诺的，记入行政许可诚信档案；对该被许可人今后申请</w:t>
      </w:r>
      <w:r w:rsidR="0060764F">
        <w:rPr>
          <w:rFonts w:ascii="仿宋" w:eastAsia="仿宋" w:hAnsi="仿宋" w:cs="仿宋" w:hint="eastAsia"/>
          <w:sz w:val="32"/>
          <w:szCs w:val="32"/>
        </w:rPr>
        <w:t>印章业</w:t>
      </w:r>
      <w:r>
        <w:rPr>
          <w:rFonts w:ascii="仿宋_GB2312" w:eastAsia="仿宋_GB2312" w:hAnsi="华文中宋" w:hint="eastAsia"/>
          <w:sz w:val="32"/>
          <w:szCs w:val="32"/>
        </w:rPr>
        <w:t>行政许可，</w:t>
      </w:r>
      <w:r>
        <w:rPr>
          <w:rFonts w:ascii="仿宋" w:eastAsia="仿宋" w:hAnsi="仿宋" w:cs="仿宋" w:hint="eastAsia"/>
          <w:sz w:val="32"/>
          <w:szCs w:val="32"/>
        </w:rPr>
        <w:t>不再适用告知承诺的行政许可方式。</w:t>
      </w:r>
    </w:p>
    <w:p w:rsidR="006703A0" w:rsidRDefault="006703A0">
      <w:pPr>
        <w:spacing w:line="580" w:lineRule="exact"/>
      </w:pPr>
    </w:p>
    <w:sectPr w:rsidR="006703A0" w:rsidSect="006703A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A81" w:rsidRDefault="00C36A81" w:rsidP="006703A0">
      <w:r>
        <w:separator/>
      </w:r>
    </w:p>
  </w:endnote>
  <w:endnote w:type="continuationSeparator" w:id="0">
    <w:p w:rsidR="00C36A81" w:rsidRDefault="00C36A81" w:rsidP="006703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黑体"/>
    <w:charset w:val="00"/>
    <w:family w:val="auto"/>
    <w:pitch w:val="default"/>
    <w:sig w:usb0="00000000" w:usb1="00000000" w:usb2="00000000" w:usb3="00000000" w:csb0="00000000" w:csb1="00000000"/>
  </w:font>
  <w:font w:name="方正小标宋_GBK">
    <w:altName w:val="微软雅黑"/>
    <w:charset w:val="00"/>
    <w:family w:val="auto"/>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楷书">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3A0" w:rsidRDefault="004F54E7">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6703A0" w:rsidRDefault="004F54E7">
                <w:pPr>
                  <w:pStyle w:val="a3"/>
                </w:pPr>
                <w:r>
                  <w:fldChar w:fldCharType="begin"/>
                </w:r>
                <w:r w:rsidR="00CA360B">
                  <w:instrText xml:space="preserve"> PAGE  \* MERGEFORMAT </w:instrText>
                </w:r>
                <w:r>
                  <w:fldChar w:fldCharType="separate"/>
                </w:r>
                <w:r w:rsidR="00AF69E0">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A81" w:rsidRDefault="00C36A81" w:rsidP="006703A0">
      <w:r>
        <w:separator/>
      </w:r>
    </w:p>
  </w:footnote>
  <w:footnote w:type="continuationSeparator" w:id="0">
    <w:p w:rsidR="00C36A81" w:rsidRDefault="00C36A81" w:rsidP="006703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0918B6"/>
    <w:multiLevelType w:val="hybridMultilevel"/>
    <w:tmpl w:val="04F453F6"/>
    <w:lvl w:ilvl="0" w:tplc="1DB62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WE4MmZlZDVlNjJjODY1YmQ3YjVkMDZjZTU3MjY0YzUifQ=="/>
  </w:docVars>
  <w:rsids>
    <w:rsidRoot w:val="3BE47C16"/>
    <w:rsid w:val="004F54E7"/>
    <w:rsid w:val="0060764F"/>
    <w:rsid w:val="006703A0"/>
    <w:rsid w:val="008C00EB"/>
    <w:rsid w:val="00AF69E0"/>
    <w:rsid w:val="00C3541E"/>
    <w:rsid w:val="00C36A81"/>
    <w:rsid w:val="00CA360B"/>
    <w:rsid w:val="05B02D9D"/>
    <w:rsid w:val="20415241"/>
    <w:rsid w:val="27092D61"/>
    <w:rsid w:val="28E47664"/>
    <w:rsid w:val="29887747"/>
    <w:rsid w:val="3BE47C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03A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703A0"/>
    <w:pPr>
      <w:tabs>
        <w:tab w:val="center" w:pos="4153"/>
        <w:tab w:val="right" w:pos="8306"/>
      </w:tabs>
      <w:snapToGrid w:val="0"/>
      <w:jc w:val="left"/>
    </w:pPr>
    <w:rPr>
      <w:sz w:val="18"/>
    </w:rPr>
  </w:style>
  <w:style w:type="paragraph" w:styleId="a4">
    <w:name w:val="header"/>
    <w:basedOn w:val="a"/>
    <w:rsid w:val="006703A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6703A0"/>
    <w:pPr>
      <w:spacing w:beforeAutospacing="1" w:afterAutospacing="1"/>
      <w:jc w:val="left"/>
    </w:pPr>
    <w:rPr>
      <w:rFonts w:cs="Times New Roman"/>
      <w:kern w:val="0"/>
      <w:sz w:val="24"/>
    </w:rPr>
  </w:style>
  <w:style w:type="character" w:styleId="a6">
    <w:name w:val="Strong"/>
    <w:basedOn w:val="a0"/>
    <w:qFormat/>
    <w:rsid w:val="006703A0"/>
    <w:rPr>
      <w:b/>
    </w:rPr>
  </w:style>
  <w:style w:type="paragraph" w:styleId="a7">
    <w:name w:val="List Paragraph"/>
    <w:basedOn w:val="a"/>
    <w:uiPriority w:val="34"/>
    <w:qFormat/>
    <w:rsid w:val="00AF69E0"/>
    <w:pPr>
      <w:ind w:firstLineChars="200" w:firstLine="420"/>
    </w:pPr>
    <w:rPr>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110</Words>
  <Characters>629</Characters>
  <Application>Microsoft Office Word</Application>
  <DocSecurity>0</DocSecurity>
  <Lines>5</Lines>
  <Paragraphs>1</Paragraphs>
  <ScaleCrop>false</ScaleCrop>
  <Company/>
  <LinksUpToDate>false</LinksUpToDate>
  <CharactersWithSpaces>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2022-08-23T03:36:00Z</dcterms:created>
  <dcterms:modified xsi:type="dcterms:W3CDTF">2022-08-23T03:46:00Z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6BC6EB43F7624ABBBCCA5FA7CF06D333</vt:lpwstr>
  </property>
</Properties>
</file>