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宋体" w:eastAsia="方正小标宋简体"/>
          <w:sz w:val="44"/>
          <w:szCs w:val="44"/>
        </w:rPr>
      </w:pPr>
      <w:r>
        <w:rPr>
          <w:rFonts w:hint="eastAsia" w:ascii="方正小标宋简体" w:hAnsi="宋体" w:eastAsia="方正小标宋简体"/>
          <w:sz w:val="44"/>
          <w:szCs w:val="44"/>
        </w:rPr>
        <w:t>湖南省涉企经营许可事项告知书</w:t>
      </w:r>
    </w:p>
    <w:p>
      <w:pPr>
        <w:jc w:val="center"/>
        <w:rPr>
          <w:rFonts w:hint="eastAsia" w:ascii="宋体" w:hAnsi="宋体"/>
          <w:sz w:val="44"/>
          <w:szCs w:val="44"/>
        </w:rPr>
      </w:pPr>
    </w:p>
    <w:p>
      <w:pPr>
        <w:widowControl/>
        <w:numPr>
          <w:ilvl w:val="0"/>
          <w:numId w:val="1"/>
        </w:numPr>
        <w:spacing w:line="600" w:lineRule="exact"/>
        <w:ind w:left="1350" w:hanging="720"/>
        <w:jc w:val="left"/>
        <w:rPr>
          <w:rFonts w:hint="eastAsia" w:ascii="微软雅黑" w:hAnsi="微软雅黑" w:eastAsia="微软雅黑" w:cs="微软雅黑"/>
          <w:b w:val="0"/>
          <w:bCs w:val="0"/>
          <w:i w:val="0"/>
          <w:iCs w:val="0"/>
          <w:caps w:val="0"/>
          <w:color w:val="393939"/>
          <w:spacing w:val="0"/>
          <w:sz w:val="24"/>
          <w:szCs w:val="24"/>
          <w:lang w:val="en-US" w:eastAsia="zh-CN"/>
        </w:rPr>
      </w:pPr>
      <w:r>
        <w:rPr>
          <w:rFonts w:hint="eastAsia" w:ascii="黑体" w:hAnsi="黑体" w:eastAsia="黑体" w:cs="宋体"/>
          <w:color w:val="000000"/>
          <w:kern w:val="0"/>
          <w:sz w:val="32"/>
          <w:szCs w:val="32"/>
        </w:rPr>
        <w:t>许可事项名称及编码</w:t>
      </w:r>
    </w:p>
    <w:p>
      <w:pPr>
        <w:spacing w:line="600" w:lineRule="exact"/>
        <w:ind w:firstLine="560" w:firstLineChars="200"/>
        <w:rPr>
          <w:rFonts w:hint="eastAsia" w:ascii="华文仿宋" w:hAnsi="华文仿宋" w:eastAsia="华文仿宋" w:cs="华文仿宋"/>
          <w:b w:val="0"/>
          <w:bCs w:val="0"/>
          <w:kern w:val="0"/>
          <w:sz w:val="28"/>
          <w:szCs w:val="28"/>
          <w:lang w:val="en-US" w:eastAsia="zh-CN"/>
        </w:rPr>
      </w:pPr>
      <w:r>
        <w:rPr>
          <w:rFonts w:hint="eastAsia" w:ascii="华文仿宋" w:hAnsi="华文仿宋" w:eastAsia="华文仿宋" w:cs="华文仿宋"/>
          <w:b w:val="0"/>
          <w:bCs w:val="0"/>
          <w:kern w:val="0"/>
          <w:sz w:val="28"/>
          <w:szCs w:val="28"/>
          <w:lang w:val="en-US" w:eastAsia="zh-CN"/>
        </w:rPr>
        <w:t>许可事项名称：</w:t>
      </w:r>
      <w:r>
        <w:rPr>
          <w:rFonts w:hint="eastAsia" w:ascii="华文仿宋" w:hAnsi="华文仿宋" w:eastAsia="华文仿宋" w:cs="华文仿宋"/>
          <w:b w:val="0"/>
          <w:bCs w:val="0"/>
          <w:kern w:val="0"/>
          <w:sz w:val="28"/>
          <w:szCs w:val="28"/>
        </w:rPr>
        <w:t>小餐饮经营许可证</w:t>
      </w:r>
      <w:r>
        <w:rPr>
          <w:rFonts w:hint="eastAsia" w:ascii="华文仿宋" w:hAnsi="华文仿宋" w:eastAsia="华文仿宋" w:cs="华文仿宋"/>
          <w:b w:val="0"/>
          <w:bCs w:val="0"/>
          <w:kern w:val="0"/>
          <w:sz w:val="28"/>
          <w:szCs w:val="28"/>
          <w:lang w:val="en-US" w:eastAsia="zh-CN"/>
        </w:rPr>
        <w:t>。</w:t>
      </w:r>
    </w:p>
    <w:p>
      <w:pPr>
        <w:spacing w:line="600" w:lineRule="exact"/>
        <w:ind w:firstLine="560" w:firstLineChars="200"/>
        <w:rPr>
          <w:rFonts w:hint="eastAsia" w:ascii="华文仿宋" w:hAnsi="华文仿宋" w:eastAsia="华文仿宋" w:cs="华文仿宋"/>
          <w:b w:val="0"/>
          <w:bCs w:val="0"/>
          <w:kern w:val="0"/>
          <w:sz w:val="28"/>
          <w:szCs w:val="28"/>
          <w:lang w:val="en-US" w:eastAsia="zh-CN"/>
        </w:rPr>
      </w:pPr>
      <w:r>
        <w:rPr>
          <w:rFonts w:hint="eastAsia" w:ascii="华文仿宋" w:hAnsi="华文仿宋" w:eastAsia="华文仿宋" w:cs="华文仿宋"/>
          <w:b w:val="0"/>
          <w:bCs w:val="0"/>
          <w:kern w:val="0"/>
          <w:sz w:val="28"/>
          <w:szCs w:val="28"/>
          <w:lang w:val="en-US" w:eastAsia="zh-CN"/>
        </w:rPr>
        <w:t>编码：</w:t>
      </w:r>
      <w:r>
        <w:rPr>
          <w:rFonts w:hint="eastAsia" w:ascii="华文仿宋" w:hAnsi="华文仿宋" w:eastAsia="华文仿宋" w:cs="华文仿宋"/>
          <w:b w:val="0"/>
          <w:bCs w:val="0"/>
          <w:kern w:val="0"/>
          <w:sz w:val="28"/>
          <w:szCs w:val="28"/>
        </w:rPr>
        <w:t>430131056W00</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二、许可事项告知部门</w:t>
      </w:r>
    </w:p>
    <w:p>
      <w:pPr>
        <w:spacing w:line="600" w:lineRule="exact"/>
        <w:ind w:firstLine="560" w:firstLineChars="200"/>
        <w:rPr>
          <w:rFonts w:hint="eastAsia" w:ascii="华文仿宋" w:hAnsi="华文仿宋" w:eastAsia="华文仿宋" w:cs="华文仿宋"/>
          <w:b w:val="0"/>
          <w:bCs w:val="0"/>
          <w:kern w:val="0"/>
          <w:sz w:val="28"/>
          <w:szCs w:val="28"/>
          <w:lang w:val="en-US" w:eastAsia="zh-CN"/>
        </w:rPr>
      </w:pPr>
      <w:r>
        <w:rPr>
          <w:rFonts w:hint="eastAsia" w:ascii="华文仿宋" w:hAnsi="华文仿宋" w:eastAsia="华文仿宋" w:cs="华文仿宋"/>
          <w:b w:val="0"/>
          <w:bCs w:val="0"/>
          <w:kern w:val="0"/>
          <w:sz w:val="28"/>
          <w:szCs w:val="28"/>
          <w:lang w:val="en-US" w:eastAsia="zh-CN"/>
        </w:rPr>
        <w:t>芷江侗族自治县市场监督管理局</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三、准予许可的条件</w:t>
      </w:r>
    </w:p>
    <w:p>
      <w:pPr>
        <w:spacing w:line="600" w:lineRule="exact"/>
        <w:ind w:firstLine="560" w:firstLineChars="200"/>
        <w:rPr>
          <w:rFonts w:hint="eastAsia" w:ascii="华文仿宋" w:hAnsi="华文仿宋" w:eastAsia="华文仿宋" w:cs="华文仿宋"/>
          <w:b w:val="0"/>
          <w:bCs w:val="0"/>
          <w:kern w:val="0"/>
          <w:sz w:val="28"/>
          <w:szCs w:val="28"/>
          <w:lang w:val="en-US" w:eastAsia="zh-CN"/>
        </w:rPr>
      </w:pPr>
      <w:r>
        <w:rPr>
          <w:rFonts w:hint="eastAsia" w:ascii="华文仿宋" w:hAnsi="华文仿宋" w:eastAsia="华文仿宋" w:cs="华文仿宋"/>
          <w:b w:val="0"/>
          <w:bCs w:val="0"/>
          <w:kern w:val="0"/>
          <w:sz w:val="28"/>
          <w:szCs w:val="28"/>
          <w:lang w:val="en-US" w:eastAsia="zh-CN"/>
        </w:rPr>
        <w:t>（一）本行政许可事项获得批准应当具备下列条件：</w:t>
      </w:r>
    </w:p>
    <w:p>
      <w:pPr>
        <w:spacing w:line="600" w:lineRule="exact"/>
        <w:ind w:firstLine="560" w:firstLineChars="200"/>
        <w:rPr>
          <w:rFonts w:hint="eastAsia" w:ascii="华文仿宋" w:hAnsi="华文仿宋" w:eastAsia="华文仿宋" w:cs="华文仿宋"/>
          <w:b w:val="0"/>
          <w:bCs w:val="0"/>
          <w:kern w:val="0"/>
          <w:sz w:val="28"/>
          <w:szCs w:val="28"/>
        </w:rPr>
      </w:pPr>
      <w:r>
        <w:rPr>
          <w:rFonts w:hint="eastAsia" w:ascii="华文仿宋" w:hAnsi="华文仿宋" w:eastAsia="华文仿宋" w:cs="华文仿宋"/>
          <w:b w:val="0"/>
          <w:bCs w:val="0"/>
          <w:kern w:val="0"/>
          <w:sz w:val="28"/>
          <w:szCs w:val="28"/>
          <w:lang w:val="en-US" w:eastAsia="zh-CN"/>
        </w:rPr>
        <w:t>1、</w:t>
      </w:r>
      <w:r>
        <w:rPr>
          <w:rFonts w:hint="eastAsia" w:ascii="华文仿宋" w:hAnsi="华文仿宋" w:eastAsia="华文仿宋" w:cs="华文仿宋"/>
          <w:b w:val="0"/>
          <w:bCs w:val="0"/>
          <w:kern w:val="0"/>
          <w:sz w:val="28"/>
          <w:szCs w:val="28"/>
        </w:rPr>
        <w:t>具有与经营规模相适应的固定门店，并与有毒、有害场所和其他污染源保持规定的距离；</w:t>
      </w:r>
    </w:p>
    <w:p>
      <w:pPr>
        <w:spacing w:line="600" w:lineRule="exact"/>
        <w:ind w:firstLine="560" w:firstLineChars="200"/>
        <w:rPr>
          <w:rFonts w:hint="eastAsia" w:ascii="华文仿宋" w:hAnsi="华文仿宋" w:eastAsia="华文仿宋" w:cs="华文仿宋"/>
          <w:b w:val="0"/>
          <w:bCs w:val="0"/>
          <w:kern w:val="0"/>
          <w:sz w:val="28"/>
          <w:szCs w:val="28"/>
        </w:rPr>
      </w:pPr>
      <w:r>
        <w:rPr>
          <w:rFonts w:hint="eastAsia" w:ascii="华文仿宋" w:hAnsi="华文仿宋" w:eastAsia="华文仿宋" w:cs="华文仿宋"/>
          <w:b w:val="0"/>
          <w:bCs w:val="0"/>
          <w:kern w:val="0"/>
          <w:sz w:val="28"/>
          <w:szCs w:val="28"/>
          <w:lang w:val="en-US" w:eastAsia="zh-CN"/>
        </w:rPr>
        <w:t>2、</w:t>
      </w:r>
      <w:r>
        <w:rPr>
          <w:rFonts w:hint="eastAsia" w:ascii="华文仿宋" w:hAnsi="华文仿宋" w:eastAsia="华文仿宋" w:cs="华文仿宋"/>
          <w:b w:val="0"/>
          <w:bCs w:val="0"/>
          <w:kern w:val="0"/>
          <w:sz w:val="28"/>
          <w:szCs w:val="28"/>
        </w:rPr>
        <w:t>配备有效的冷藏、洗涤、消毒、油烟排放、防蝇、防尘、防鼠、防虫以及处理废水、存放垃圾和废弃物的设备或者设施；</w:t>
      </w:r>
    </w:p>
    <w:p>
      <w:pPr>
        <w:spacing w:line="600" w:lineRule="exact"/>
        <w:ind w:firstLine="560" w:firstLineChars="200"/>
        <w:rPr>
          <w:rFonts w:hint="eastAsia" w:ascii="华文仿宋" w:hAnsi="华文仿宋" w:eastAsia="华文仿宋" w:cs="华文仿宋"/>
          <w:b w:val="0"/>
          <w:bCs w:val="0"/>
          <w:kern w:val="0"/>
          <w:sz w:val="28"/>
          <w:szCs w:val="28"/>
        </w:rPr>
      </w:pPr>
      <w:r>
        <w:rPr>
          <w:rFonts w:hint="eastAsia" w:ascii="华文仿宋" w:hAnsi="华文仿宋" w:eastAsia="华文仿宋" w:cs="华文仿宋"/>
          <w:b w:val="0"/>
          <w:bCs w:val="0"/>
          <w:kern w:val="0"/>
          <w:sz w:val="28"/>
          <w:szCs w:val="28"/>
          <w:lang w:val="en-US" w:eastAsia="zh-CN"/>
        </w:rPr>
        <w:t>3、</w:t>
      </w:r>
      <w:r>
        <w:rPr>
          <w:rFonts w:hint="eastAsia" w:ascii="华文仿宋" w:hAnsi="华文仿宋" w:eastAsia="华文仿宋" w:cs="华文仿宋"/>
          <w:b w:val="0"/>
          <w:bCs w:val="0"/>
          <w:kern w:val="0"/>
          <w:sz w:val="28"/>
          <w:szCs w:val="28"/>
        </w:rPr>
        <w:t>各功能区布局合理，能有效防止食品存放、操作过程中产生交叉污染；</w:t>
      </w:r>
    </w:p>
    <w:p>
      <w:pPr>
        <w:spacing w:line="600" w:lineRule="exact"/>
        <w:ind w:firstLine="560" w:firstLineChars="200"/>
        <w:rPr>
          <w:rFonts w:hint="eastAsia" w:ascii="华文仿宋" w:hAnsi="华文仿宋" w:eastAsia="华文仿宋" w:cs="华文仿宋"/>
          <w:b w:val="0"/>
          <w:bCs w:val="0"/>
          <w:kern w:val="0"/>
          <w:sz w:val="28"/>
          <w:szCs w:val="28"/>
        </w:rPr>
      </w:pPr>
      <w:r>
        <w:rPr>
          <w:rFonts w:hint="eastAsia" w:ascii="华文仿宋" w:hAnsi="华文仿宋" w:eastAsia="华文仿宋" w:cs="华文仿宋"/>
          <w:b w:val="0"/>
          <w:bCs w:val="0"/>
          <w:kern w:val="0"/>
          <w:sz w:val="28"/>
          <w:szCs w:val="28"/>
          <w:lang w:val="en-US" w:eastAsia="zh-CN"/>
        </w:rPr>
        <w:t>4、</w:t>
      </w:r>
      <w:r>
        <w:rPr>
          <w:rFonts w:hint="eastAsia" w:ascii="华文仿宋" w:hAnsi="华文仿宋" w:eastAsia="华文仿宋" w:cs="华文仿宋"/>
          <w:b w:val="0"/>
          <w:bCs w:val="0"/>
          <w:kern w:val="0"/>
          <w:sz w:val="28"/>
          <w:szCs w:val="28"/>
        </w:rPr>
        <w:t>具有专用餐饮具清洗消毒设施或者有符合规定的消毒措施；</w:t>
      </w:r>
    </w:p>
    <w:p>
      <w:pPr>
        <w:spacing w:line="600" w:lineRule="exact"/>
        <w:ind w:firstLine="560" w:firstLineChars="200"/>
        <w:rPr>
          <w:rFonts w:hint="eastAsia" w:ascii="华文仿宋" w:hAnsi="华文仿宋" w:eastAsia="华文仿宋" w:cs="华文仿宋"/>
          <w:b w:val="0"/>
          <w:bCs w:val="0"/>
          <w:kern w:val="0"/>
          <w:sz w:val="28"/>
          <w:szCs w:val="28"/>
        </w:rPr>
      </w:pPr>
      <w:r>
        <w:rPr>
          <w:rFonts w:hint="eastAsia" w:ascii="华文仿宋" w:hAnsi="华文仿宋" w:eastAsia="华文仿宋" w:cs="华文仿宋"/>
          <w:b w:val="0"/>
          <w:bCs w:val="0"/>
          <w:kern w:val="0"/>
          <w:sz w:val="28"/>
          <w:szCs w:val="28"/>
          <w:lang w:val="en-US" w:eastAsia="zh-CN"/>
        </w:rPr>
        <w:t>5、</w:t>
      </w:r>
      <w:r>
        <w:rPr>
          <w:rFonts w:hint="eastAsia" w:ascii="华文仿宋" w:hAnsi="华文仿宋" w:eastAsia="华文仿宋" w:cs="华文仿宋"/>
          <w:b w:val="0"/>
          <w:bCs w:val="0"/>
          <w:kern w:val="0"/>
          <w:sz w:val="28"/>
          <w:szCs w:val="28"/>
        </w:rPr>
        <w:t>具有保证食品安全的管理制度。</w:t>
      </w:r>
    </w:p>
    <w:p>
      <w:pPr>
        <w:spacing w:line="600" w:lineRule="exact"/>
        <w:ind w:firstLine="560" w:firstLineChars="200"/>
        <w:rPr>
          <w:rFonts w:hint="eastAsia" w:ascii="华文仿宋" w:hAnsi="华文仿宋" w:eastAsia="华文仿宋" w:cs="华文仿宋"/>
          <w:b w:val="0"/>
          <w:bCs w:val="0"/>
          <w:kern w:val="0"/>
          <w:sz w:val="28"/>
          <w:szCs w:val="28"/>
        </w:rPr>
      </w:pPr>
      <w:r>
        <w:rPr>
          <w:rFonts w:hint="eastAsia" w:ascii="华文仿宋" w:hAnsi="华文仿宋" w:eastAsia="华文仿宋" w:cs="华文仿宋"/>
          <w:b w:val="0"/>
          <w:bCs w:val="0"/>
          <w:kern w:val="0"/>
          <w:sz w:val="28"/>
          <w:szCs w:val="28"/>
        </w:rPr>
        <w:t>（二）应当提交的材料及期限：</w:t>
      </w:r>
    </w:p>
    <w:p>
      <w:pPr>
        <w:spacing w:line="600" w:lineRule="exact"/>
        <w:ind w:firstLine="560" w:firstLineChars="200"/>
        <w:rPr>
          <w:rFonts w:hint="eastAsia" w:ascii="楷体_GB2312" w:hAnsi="宋体" w:eastAsia="华文仿宋" w:cs="宋体"/>
          <w:kern w:val="0"/>
          <w:sz w:val="32"/>
          <w:szCs w:val="32"/>
          <w:lang w:eastAsia="zh-CN"/>
        </w:rPr>
      </w:pPr>
      <w:r>
        <w:rPr>
          <w:rFonts w:hint="eastAsia" w:ascii="华文仿宋" w:hAnsi="华文仿宋" w:eastAsia="华文仿宋" w:cs="华文仿宋"/>
          <w:b w:val="0"/>
          <w:bCs w:val="0"/>
          <w:kern w:val="0"/>
          <w:sz w:val="28"/>
          <w:szCs w:val="28"/>
        </w:rPr>
        <w:t>应当提交的材料</w:t>
      </w:r>
      <w:r>
        <w:rPr>
          <w:rFonts w:hint="eastAsia" w:ascii="华文仿宋" w:hAnsi="华文仿宋" w:eastAsia="华文仿宋" w:cs="华文仿宋"/>
          <w:b w:val="0"/>
          <w:bCs w:val="0"/>
          <w:kern w:val="0"/>
          <w:sz w:val="28"/>
          <w:szCs w:val="28"/>
          <w:lang w:eastAsia="zh-CN"/>
        </w:rPr>
        <w:t>：</w:t>
      </w:r>
      <w:r>
        <w:rPr>
          <w:rFonts w:hint="eastAsia" w:ascii="华文仿宋" w:hAnsi="华文仿宋" w:eastAsia="华文仿宋" w:cs="华文仿宋"/>
          <w:b w:val="0"/>
          <w:bCs w:val="0"/>
          <w:kern w:val="0"/>
          <w:sz w:val="28"/>
          <w:szCs w:val="28"/>
          <w:lang w:val="en-US" w:eastAsia="zh-CN"/>
        </w:rPr>
        <w:t>1、</w:t>
      </w:r>
      <w:r>
        <w:rPr>
          <w:rFonts w:hint="eastAsia" w:ascii="华文仿宋" w:hAnsi="华文仿宋" w:eastAsia="华文仿宋" w:cs="华文仿宋"/>
          <w:b w:val="0"/>
          <w:bCs w:val="0"/>
          <w:kern w:val="0"/>
          <w:sz w:val="28"/>
          <w:szCs w:val="28"/>
        </w:rPr>
        <w:t>湖南省小餐饮经营许可证申请表</w:t>
      </w:r>
      <w:r>
        <w:rPr>
          <w:rFonts w:hint="eastAsia" w:ascii="华文仿宋" w:hAnsi="华文仿宋" w:eastAsia="华文仿宋" w:cs="华文仿宋"/>
          <w:b w:val="0"/>
          <w:bCs w:val="0"/>
          <w:kern w:val="0"/>
          <w:sz w:val="28"/>
          <w:szCs w:val="28"/>
          <w:lang w:eastAsia="zh-CN"/>
        </w:rPr>
        <w:t>；</w:t>
      </w:r>
      <w:r>
        <w:rPr>
          <w:rFonts w:hint="eastAsia" w:ascii="华文仿宋" w:hAnsi="华文仿宋" w:eastAsia="华文仿宋" w:cs="华文仿宋"/>
          <w:b w:val="0"/>
          <w:bCs w:val="0"/>
          <w:kern w:val="0"/>
          <w:sz w:val="28"/>
          <w:szCs w:val="28"/>
          <w:lang w:val="en-US" w:eastAsia="zh-CN"/>
        </w:rPr>
        <w:t>2、</w:t>
      </w:r>
      <w:r>
        <w:rPr>
          <w:rFonts w:hint="eastAsia" w:ascii="华文仿宋" w:hAnsi="华文仿宋" w:eastAsia="华文仿宋" w:cs="华文仿宋"/>
          <w:b w:val="0"/>
          <w:bCs w:val="0"/>
          <w:kern w:val="0"/>
          <w:sz w:val="28"/>
          <w:szCs w:val="28"/>
        </w:rPr>
        <w:t>主体资格证明文件</w:t>
      </w:r>
      <w:r>
        <w:rPr>
          <w:rFonts w:hint="eastAsia" w:ascii="华文仿宋" w:hAnsi="华文仿宋" w:eastAsia="华文仿宋" w:cs="华文仿宋"/>
          <w:b w:val="0"/>
          <w:bCs w:val="0"/>
          <w:kern w:val="0"/>
          <w:sz w:val="28"/>
          <w:szCs w:val="28"/>
          <w:lang w:eastAsia="zh-CN"/>
        </w:rPr>
        <w:t>；</w:t>
      </w:r>
      <w:r>
        <w:rPr>
          <w:rFonts w:hint="eastAsia" w:ascii="华文仿宋" w:hAnsi="华文仿宋" w:eastAsia="华文仿宋" w:cs="华文仿宋"/>
          <w:b w:val="0"/>
          <w:bCs w:val="0"/>
          <w:kern w:val="0"/>
          <w:sz w:val="28"/>
          <w:szCs w:val="28"/>
          <w:lang w:val="en-US" w:eastAsia="zh-CN"/>
        </w:rPr>
        <w:t>3、</w:t>
      </w:r>
      <w:r>
        <w:rPr>
          <w:rFonts w:hint="eastAsia" w:ascii="华文仿宋" w:hAnsi="华文仿宋" w:eastAsia="华文仿宋" w:cs="华文仿宋"/>
          <w:b w:val="0"/>
          <w:bCs w:val="0"/>
          <w:kern w:val="0"/>
          <w:sz w:val="28"/>
          <w:szCs w:val="28"/>
        </w:rPr>
        <w:t>小餐饮经营场所设备布局和卫生设施说明</w:t>
      </w:r>
      <w:r>
        <w:rPr>
          <w:rFonts w:hint="eastAsia" w:ascii="华文仿宋" w:hAnsi="华文仿宋" w:eastAsia="华文仿宋" w:cs="华文仿宋"/>
          <w:b w:val="0"/>
          <w:bCs w:val="0"/>
          <w:kern w:val="0"/>
          <w:sz w:val="28"/>
          <w:szCs w:val="28"/>
          <w:lang w:eastAsia="zh-CN"/>
        </w:rPr>
        <w:t>；</w:t>
      </w:r>
      <w:r>
        <w:rPr>
          <w:rFonts w:hint="eastAsia" w:ascii="华文仿宋" w:hAnsi="华文仿宋" w:eastAsia="华文仿宋" w:cs="华文仿宋"/>
          <w:b w:val="0"/>
          <w:bCs w:val="0"/>
          <w:kern w:val="0"/>
          <w:sz w:val="28"/>
          <w:szCs w:val="28"/>
          <w:lang w:val="en-US" w:eastAsia="zh-CN"/>
        </w:rPr>
        <w:t>4、</w:t>
      </w:r>
      <w:r>
        <w:rPr>
          <w:rFonts w:hint="eastAsia" w:ascii="华文仿宋" w:hAnsi="华文仿宋" w:eastAsia="华文仿宋" w:cs="华文仿宋"/>
          <w:b w:val="0"/>
          <w:bCs w:val="0"/>
          <w:kern w:val="0"/>
          <w:sz w:val="28"/>
          <w:szCs w:val="28"/>
          <w:lang w:eastAsia="zh-CN"/>
        </w:rPr>
        <w:t>包含进货查验记录、从业人员健康管理、食品安全事故处置等保证食品安全的管理制度；</w:t>
      </w:r>
      <w:r>
        <w:rPr>
          <w:rFonts w:hint="eastAsia" w:ascii="华文仿宋" w:hAnsi="华文仿宋" w:eastAsia="华文仿宋" w:cs="华文仿宋"/>
          <w:b w:val="0"/>
          <w:bCs w:val="0"/>
          <w:kern w:val="0"/>
          <w:sz w:val="28"/>
          <w:szCs w:val="28"/>
          <w:lang w:val="en-US" w:eastAsia="zh-CN"/>
        </w:rPr>
        <w:t>5、</w:t>
      </w:r>
      <w:r>
        <w:rPr>
          <w:rFonts w:hint="eastAsia" w:ascii="华文仿宋" w:hAnsi="华文仿宋" w:eastAsia="华文仿宋" w:cs="华文仿宋"/>
          <w:b w:val="0"/>
          <w:bCs w:val="0"/>
          <w:kern w:val="0"/>
          <w:sz w:val="28"/>
          <w:szCs w:val="28"/>
        </w:rPr>
        <w:t>授权委托书以及委托代理</w:t>
      </w:r>
      <w:bookmarkStart w:id="0" w:name="_GoBack"/>
      <w:bookmarkEnd w:id="0"/>
      <w:r>
        <w:rPr>
          <w:rFonts w:hint="eastAsia" w:ascii="华文仿宋" w:hAnsi="华文仿宋" w:eastAsia="华文仿宋" w:cs="华文仿宋"/>
          <w:b w:val="0"/>
          <w:bCs w:val="0"/>
          <w:kern w:val="0"/>
          <w:sz w:val="28"/>
          <w:szCs w:val="28"/>
        </w:rPr>
        <w:t>人的身份证明文件</w:t>
      </w:r>
      <w:r>
        <w:rPr>
          <w:rFonts w:hint="eastAsia" w:ascii="楷体_GB2312" w:hAnsi="宋体" w:eastAsia="楷体_GB2312" w:cs="宋体"/>
          <w:kern w:val="0"/>
          <w:sz w:val="32"/>
          <w:szCs w:val="32"/>
          <w:lang w:eastAsia="zh-CN"/>
        </w:rPr>
        <w:t>。</w:t>
      </w:r>
    </w:p>
    <w:p>
      <w:pPr>
        <w:spacing w:line="600" w:lineRule="exact"/>
        <w:ind w:firstLine="560" w:firstLineChars="200"/>
        <w:rPr>
          <w:rFonts w:hint="eastAsia" w:ascii="华文仿宋" w:hAnsi="华文仿宋" w:eastAsia="华文仿宋" w:cs="华文仿宋"/>
          <w:b w:val="0"/>
          <w:bCs w:val="0"/>
          <w:kern w:val="0"/>
          <w:sz w:val="28"/>
          <w:szCs w:val="28"/>
        </w:rPr>
      </w:pPr>
      <w:r>
        <w:rPr>
          <w:rFonts w:hint="eastAsia" w:ascii="华文仿宋" w:hAnsi="华文仿宋" w:eastAsia="华文仿宋" w:cs="华文仿宋"/>
          <w:b w:val="0"/>
          <w:bCs w:val="0"/>
          <w:kern w:val="0"/>
          <w:sz w:val="28"/>
          <w:szCs w:val="28"/>
        </w:rPr>
        <w:t>上述材料，申请人应当：</w:t>
      </w:r>
    </w:p>
    <w:p>
      <w:pPr>
        <w:spacing w:line="600" w:lineRule="exact"/>
        <w:ind w:firstLine="560" w:firstLineChars="200"/>
        <w:rPr>
          <w:rFonts w:hint="eastAsia" w:ascii="华文仿宋" w:hAnsi="华文仿宋" w:eastAsia="华文仿宋" w:cs="华文仿宋"/>
          <w:b w:val="0"/>
          <w:bCs w:val="0"/>
          <w:kern w:val="0"/>
          <w:sz w:val="28"/>
          <w:szCs w:val="28"/>
        </w:rPr>
      </w:pPr>
      <w:r>
        <w:rPr>
          <w:rFonts w:hint="eastAsia" w:ascii="华文仿宋" w:hAnsi="华文仿宋" w:eastAsia="华文仿宋" w:cs="华文仿宋"/>
          <w:b w:val="0"/>
          <w:bCs w:val="0"/>
          <w:kern w:val="0"/>
          <w:sz w:val="28"/>
          <w:szCs w:val="28"/>
        </w:rPr>
        <w:sym w:font="Wingdings 2" w:char="0052"/>
      </w:r>
      <w:r>
        <w:rPr>
          <w:rFonts w:hint="eastAsia" w:ascii="华文仿宋" w:hAnsi="华文仿宋" w:eastAsia="华文仿宋" w:cs="华文仿宋"/>
          <w:b w:val="0"/>
          <w:bCs w:val="0"/>
          <w:kern w:val="0"/>
          <w:sz w:val="28"/>
          <w:szCs w:val="28"/>
        </w:rPr>
        <w:t xml:space="preserve">在 </w:t>
      </w:r>
      <w:r>
        <w:rPr>
          <w:rFonts w:hint="eastAsia" w:ascii="华文仿宋" w:hAnsi="华文仿宋" w:eastAsia="华文仿宋" w:cs="华文仿宋"/>
          <w:b w:val="0"/>
          <w:bCs w:val="0"/>
          <w:kern w:val="0"/>
          <w:sz w:val="28"/>
          <w:szCs w:val="28"/>
          <w:lang w:val="en-US" w:eastAsia="zh-CN"/>
        </w:rPr>
        <w:t xml:space="preserve"> 1 </w:t>
      </w:r>
      <w:r>
        <w:rPr>
          <w:rFonts w:hint="eastAsia" w:ascii="华文仿宋" w:hAnsi="华文仿宋" w:eastAsia="华文仿宋" w:cs="华文仿宋"/>
          <w:b w:val="0"/>
          <w:bCs w:val="0"/>
          <w:kern w:val="0"/>
          <w:sz w:val="28"/>
          <w:szCs w:val="28"/>
        </w:rPr>
        <w:t xml:space="preserve"> 个工作日内提交“应当提交的材料”中的第 </w:t>
      </w:r>
      <w:r>
        <w:rPr>
          <w:rFonts w:hint="eastAsia" w:ascii="华文仿宋" w:hAnsi="华文仿宋" w:eastAsia="华文仿宋" w:cs="华文仿宋"/>
          <w:b w:val="0"/>
          <w:bCs w:val="0"/>
          <w:kern w:val="0"/>
          <w:sz w:val="28"/>
          <w:szCs w:val="28"/>
          <w:lang w:val="en-US" w:eastAsia="zh-CN"/>
        </w:rPr>
        <w:t>1</w:t>
      </w:r>
      <w:r>
        <w:rPr>
          <w:rFonts w:hint="eastAsia" w:ascii="华文仿宋" w:hAnsi="华文仿宋" w:eastAsia="华文仿宋" w:cs="华文仿宋"/>
          <w:b w:val="0"/>
          <w:bCs w:val="0"/>
          <w:kern w:val="0"/>
          <w:sz w:val="28"/>
          <w:szCs w:val="28"/>
        </w:rPr>
        <w:t xml:space="preserve"> 项、第 </w:t>
      </w:r>
      <w:r>
        <w:rPr>
          <w:rFonts w:hint="eastAsia" w:ascii="华文仿宋" w:hAnsi="华文仿宋" w:eastAsia="华文仿宋" w:cs="华文仿宋"/>
          <w:b w:val="0"/>
          <w:bCs w:val="0"/>
          <w:kern w:val="0"/>
          <w:sz w:val="28"/>
          <w:szCs w:val="28"/>
          <w:lang w:val="en-US" w:eastAsia="zh-CN"/>
        </w:rPr>
        <w:t>2</w:t>
      </w:r>
      <w:r>
        <w:rPr>
          <w:rFonts w:hint="eastAsia" w:ascii="华文仿宋" w:hAnsi="华文仿宋" w:eastAsia="华文仿宋" w:cs="华文仿宋"/>
          <w:b w:val="0"/>
          <w:bCs w:val="0"/>
          <w:kern w:val="0"/>
          <w:sz w:val="28"/>
          <w:szCs w:val="28"/>
        </w:rPr>
        <w:t xml:space="preserve"> 项</w:t>
      </w:r>
      <w:r>
        <w:rPr>
          <w:rFonts w:hint="eastAsia" w:ascii="华文仿宋" w:hAnsi="华文仿宋" w:eastAsia="华文仿宋" w:cs="华文仿宋"/>
          <w:b w:val="0"/>
          <w:bCs w:val="0"/>
          <w:kern w:val="0"/>
          <w:sz w:val="28"/>
          <w:szCs w:val="28"/>
          <w:lang w:eastAsia="zh-CN"/>
        </w:rPr>
        <w:t>、</w:t>
      </w:r>
      <w:r>
        <w:rPr>
          <w:rFonts w:hint="eastAsia" w:ascii="华文仿宋" w:hAnsi="华文仿宋" w:eastAsia="华文仿宋" w:cs="华文仿宋"/>
          <w:b w:val="0"/>
          <w:bCs w:val="0"/>
          <w:kern w:val="0"/>
          <w:sz w:val="28"/>
          <w:szCs w:val="28"/>
        </w:rPr>
        <w:t xml:space="preserve">第 </w:t>
      </w:r>
      <w:r>
        <w:rPr>
          <w:rFonts w:hint="eastAsia" w:ascii="华文仿宋" w:hAnsi="华文仿宋" w:eastAsia="华文仿宋" w:cs="华文仿宋"/>
          <w:b w:val="0"/>
          <w:bCs w:val="0"/>
          <w:kern w:val="0"/>
          <w:sz w:val="28"/>
          <w:szCs w:val="28"/>
          <w:lang w:val="en-US" w:eastAsia="zh-CN"/>
        </w:rPr>
        <w:t>3</w:t>
      </w:r>
      <w:r>
        <w:rPr>
          <w:rFonts w:hint="eastAsia" w:ascii="华文仿宋" w:hAnsi="华文仿宋" w:eastAsia="华文仿宋" w:cs="华文仿宋"/>
          <w:b w:val="0"/>
          <w:bCs w:val="0"/>
          <w:kern w:val="0"/>
          <w:sz w:val="28"/>
          <w:szCs w:val="28"/>
        </w:rPr>
        <w:t xml:space="preserve"> 项、第 </w:t>
      </w:r>
      <w:r>
        <w:rPr>
          <w:rFonts w:hint="eastAsia" w:ascii="华文仿宋" w:hAnsi="华文仿宋" w:eastAsia="华文仿宋" w:cs="华文仿宋"/>
          <w:b w:val="0"/>
          <w:bCs w:val="0"/>
          <w:kern w:val="0"/>
          <w:sz w:val="28"/>
          <w:szCs w:val="28"/>
          <w:lang w:val="en-US" w:eastAsia="zh-CN"/>
        </w:rPr>
        <w:t>4</w:t>
      </w:r>
      <w:r>
        <w:rPr>
          <w:rFonts w:hint="eastAsia" w:ascii="华文仿宋" w:hAnsi="华文仿宋" w:eastAsia="华文仿宋" w:cs="华文仿宋"/>
          <w:b w:val="0"/>
          <w:bCs w:val="0"/>
          <w:kern w:val="0"/>
          <w:sz w:val="28"/>
          <w:szCs w:val="28"/>
        </w:rPr>
        <w:t xml:space="preserve"> 项、第 </w:t>
      </w:r>
      <w:r>
        <w:rPr>
          <w:rFonts w:hint="eastAsia" w:ascii="华文仿宋" w:hAnsi="华文仿宋" w:eastAsia="华文仿宋" w:cs="华文仿宋"/>
          <w:b w:val="0"/>
          <w:bCs w:val="0"/>
          <w:kern w:val="0"/>
          <w:sz w:val="28"/>
          <w:szCs w:val="28"/>
          <w:lang w:val="en-US" w:eastAsia="zh-CN"/>
        </w:rPr>
        <w:t>5</w:t>
      </w:r>
      <w:r>
        <w:rPr>
          <w:rFonts w:hint="eastAsia" w:ascii="华文仿宋" w:hAnsi="华文仿宋" w:eastAsia="华文仿宋" w:cs="华文仿宋"/>
          <w:b w:val="0"/>
          <w:bCs w:val="0"/>
          <w:kern w:val="0"/>
          <w:sz w:val="28"/>
          <w:szCs w:val="28"/>
        </w:rPr>
        <w:t xml:space="preserve"> 项、。</w:t>
      </w:r>
    </w:p>
    <w:p>
      <w:pPr>
        <w:spacing w:line="600" w:lineRule="exact"/>
        <w:ind w:firstLine="560" w:firstLineChars="200"/>
        <w:rPr>
          <w:rFonts w:hint="eastAsia" w:ascii="华文仿宋" w:hAnsi="华文仿宋" w:eastAsia="华文仿宋" w:cs="华文仿宋"/>
          <w:b w:val="0"/>
          <w:bCs w:val="0"/>
          <w:kern w:val="0"/>
          <w:sz w:val="28"/>
          <w:szCs w:val="28"/>
        </w:rPr>
      </w:pPr>
      <w:r>
        <w:rPr>
          <w:rFonts w:hint="eastAsia" w:ascii="华文仿宋" w:hAnsi="华文仿宋" w:eastAsia="华文仿宋" w:cs="华文仿宋"/>
          <w:b w:val="0"/>
          <w:bCs w:val="0"/>
          <w:kern w:val="0"/>
          <w:sz w:val="28"/>
          <w:szCs w:val="28"/>
        </w:rPr>
        <w:sym w:font="Wingdings 2" w:char="0052"/>
      </w:r>
      <w:r>
        <w:rPr>
          <w:rFonts w:hint="eastAsia" w:ascii="华文仿宋" w:hAnsi="华文仿宋" w:eastAsia="华文仿宋" w:cs="华文仿宋"/>
          <w:b w:val="0"/>
          <w:bCs w:val="0"/>
          <w:kern w:val="0"/>
          <w:sz w:val="28"/>
          <w:szCs w:val="28"/>
        </w:rPr>
        <w:t xml:space="preserve">在行政机关对申请人自愿承诺的内容是否属实进行检查时提交：上述“应当提交的材料”中的第 </w:t>
      </w:r>
      <w:r>
        <w:rPr>
          <w:rFonts w:hint="eastAsia" w:ascii="华文仿宋" w:hAnsi="华文仿宋" w:eastAsia="华文仿宋" w:cs="华文仿宋"/>
          <w:b w:val="0"/>
          <w:bCs w:val="0"/>
          <w:kern w:val="0"/>
          <w:sz w:val="28"/>
          <w:szCs w:val="28"/>
          <w:lang w:val="en-US" w:eastAsia="zh-CN"/>
        </w:rPr>
        <w:t>3</w:t>
      </w:r>
      <w:r>
        <w:rPr>
          <w:rFonts w:hint="eastAsia" w:ascii="华文仿宋" w:hAnsi="华文仿宋" w:eastAsia="华文仿宋" w:cs="华文仿宋"/>
          <w:b w:val="0"/>
          <w:bCs w:val="0"/>
          <w:kern w:val="0"/>
          <w:sz w:val="28"/>
          <w:szCs w:val="28"/>
        </w:rPr>
        <w:t xml:space="preserve"> 项、第 </w:t>
      </w:r>
      <w:r>
        <w:rPr>
          <w:rFonts w:hint="eastAsia" w:ascii="华文仿宋" w:hAnsi="华文仿宋" w:eastAsia="华文仿宋" w:cs="华文仿宋"/>
          <w:b w:val="0"/>
          <w:bCs w:val="0"/>
          <w:kern w:val="0"/>
          <w:sz w:val="28"/>
          <w:szCs w:val="28"/>
          <w:lang w:val="en-US" w:eastAsia="zh-CN"/>
        </w:rPr>
        <w:t>4</w:t>
      </w:r>
      <w:r>
        <w:rPr>
          <w:rFonts w:hint="eastAsia" w:ascii="华文仿宋" w:hAnsi="华文仿宋" w:eastAsia="华文仿宋" w:cs="华文仿宋"/>
          <w:b w:val="0"/>
          <w:bCs w:val="0"/>
          <w:kern w:val="0"/>
          <w:sz w:val="28"/>
          <w:szCs w:val="28"/>
        </w:rPr>
        <w:t xml:space="preserve"> 项。</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四、承诺的效力</w:t>
      </w:r>
    </w:p>
    <w:p>
      <w:pPr>
        <w:spacing w:line="600" w:lineRule="exact"/>
        <w:ind w:firstLine="560" w:firstLineChars="200"/>
        <w:rPr>
          <w:rFonts w:hint="eastAsia" w:ascii="华文仿宋" w:hAnsi="华文仿宋" w:eastAsia="华文仿宋" w:cs="华文仿宋"/>
          <w:b w:val="0"/>
          <w:bCs w:val="0"/>
          <w:kern w:val="0"/>
          <w:sz w:val="28"/>
          <w:szCs w:val="28"/>
        </w:rPr>
      </w:pPr>
      <w:r>
        <w:rPr>
          <w:rFonts w:hint="eastAsia" w:ascii="华文仿宋" w:hAnsi="华文仿宋" w:eastAsia="华文仿宋" w:cs="华文仿宋"/>
          <w:b w:val="0"/>
          <w:bCs w:val="0"/>
          <w:kern w:val="0"/>
          <w:sz w:val="28"/>
          <w:szCs w:val="28"/>
        </w:rPr>
        <w:t>申请人作出符合许可条件的承诺，并提交签章的承诺书后，行政机关应当场作出行政许可决定。</w:t>
      </w:r>
    </w:p>
    <w:p>
      <w:pPr>
        <w:spacing w:line="600" w:lineRule="exact"/>
        <w:ind w:firstLine="560" w:firstLineChars="200"/>
        <w:rPr>
          <w:rFonts w:hint="eastAsia" w:ascii="华文仿宋" w:hAnsi="华文仿宋" w:eastAsia="华文仿宋" w:cs="华文仿宋"/>
          <w:b w:val="0"/>
          <w:bCs w:val="0"/>
          <w:kern w:val="0"/>
          <w:sz w:val="28"/>
          <w:szCs w:val="28"/>
        </w:rPr>
      </w:pPr>
      <w:r>
        <w:rPr>
          <w:rFonts w:hint="eastAsia" w:ascii="华文仿宋" w:hAnsi="华文仿宋" w:eastAsia="华文仿宋" w:cs="华文仿宋"/>
          <w:b w:val="0"/>
          <w:bCs w:val="0"/>
          <w:kern w:val="0"/>
          <w:sz w:val="28"/>
          <w:szCs w:val="28"/>
        </w:rPr>
        <w:t>申请人承诺已具备经营许可条件的，领证后即可开展经营；申请人尚不具备经营许可条件，但承诺领证后一定期限内具备的，达到经营许可条件并按要求补齐材料后，方可开展经营。</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五、承诺的方式</w:t>
      </w:r>
    </w:p>
    <w:p>
      <w:pPr>
        <w:spacing w:line="600" w:lineRule="exact"/>
        <w:ind w:firstLine="560" w:firstLineChars="200"/>
        <w:rPr>
          <w:rFonts w:hint="eastAsia" w:ascii="华文仿宋" w:hAnsi="华文仿宋" w:eastAsia="华文仿宋" w:cs="华文仿宋"/>
          <w:b w:val="0"/>
          <w:bCs w:val="0"/>
          <w:kern w:val="0"/>
          <w:sz w:val="28"/>
          <w:szCs w:val="28"/>
        </w:rPr>
      </w:pPr>
      <w:r>
        <w:rPr>
          <w:rFonts w:hint="eastAsia" w:ascii="华文仿宋" w:hAnsi="华文仿宋" w:eastAsia="华文仿宋" w:cs="华文仿宋"/>
          <w:b w:val="0"/>
          <w:bCs w:val="0"/>
          <w:kern w:val="0"/>
          <w:sz w:val="28"/>
          <w:szCs w:val="28"/>
        </w:rPr>
        <w:t>本行政许可事项采用书面承诺方式，申请人愿意作出承诺的，应当向行政机关提交本人或委托代理人签字后的承诺书原件。委托办理的，申请人应签署委托代理书。</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六、不实承诺的责任</w:t>
      </w:r>
    </w:p>
    <w:p>
      <w:pPr>
        <w:spacing w:line="600" w:lineRule="exact"/>
        <w:ind w:firstLine="560" w:firstLineChars="200"/>
        <w:rPr>
          <w:rFonts w:hint="eastAsia" w:ascii="华文仿宋" w:hAnsi="华文仿宋" w:eastAsia="华文仿宋" w:cs="华文仿宋"/>
          <w:b w:val="0"/>
          <w:bCs w:val="0"/>
          <w:kern w:val="0"/>
          <w:sz w:val="28"/>
          <w:szCs w:val="28"/>
        </w:rPr>
      </w:pPr>
      <w:r>
        <w:rPr>
          <w:rFonts w:hint="eastAsia" w:ascii="华文仿宋" w:hAnsi="华文仿宋" w:eastAsia="华文仿宋" w:cs="华文仿宋"/>
          <w:b w:val="0"/>
          <w:bCs w:val="0"/>
          <w:kern w:val="0"/>
          <w:sz w:val="28"/>
          <w:szCs w:val="28"/>
        </w:rPr>
        <w:t>申请人在承诺书约定的期限内未提交材料或者提交材料不符合要求的，行政机关可视情撤销许可决定；发现申请人不符合承诺条件开展经营的，行政机关应当责令其限期整改。申请人逾期不整改或整改后仍达不到要求的，行政机关应当依法撤销许可决定。被撤销许可决定的，行政许可范围内的经营活动应当立即停止，申请人基于行政许可取得的利益不受法律保护。申请人相关失信行为信息将记入诚信档案，并不再适用告知承诺的审批方式。</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七、行政机关核查权力</w:t>
      </w:r>
    </w:p>
    <w:p>
      <w:pPr>
        <w:spacing w:line="600" w:lineRule="exact"/>
        <w:ind w:firstLine="560" w:firstLineChars="200"/>
        <w:rPr>
          <w:rFonts w:hint="eastAsia" w:ascii="华文仿宋" w:hAnsi="华文仿宋" w:eastAsia="华文仿宋" w:cs="华文仿宋"/>
          <w:b w:val="0"/>
          <w:bCs w:val="0"/>
          <w:kern w:val="0"/>
          <w:sz w:val="28"/>
          <w:szCs w:val="28"/>
        </w:rPr>
      </w:pPr>
      <w:r>
        <w:rPr>
          <w:rFonts w:hint="eastAsia" w:ascii="华文仿宋" w:hAnsi="华文仿宋" w:eastAsia="华文仿宋" w:cs="华文仿宋"/>
          <w:b w:val="0"/>
          <w:bCs w:val="0"/>
          <w:kern w:val="0"/>
          <w:sz w:val="28"/>
          <w:szCs w:val="28"/>
          <w:lang w:eastAsia="zh-CN"/>
        </w:rPr>
        <w:t>根据小餐饮经营许可证准予许可条件，行政机关进行现场核查并填写《湖南省小餐饮经营许可现场核查表》，核查不合格限期整改，核查通过准予许可。</w:t>
      </w:r>
    </w:p>
    <w:p>
      <w:pPr>
        <w:spacing w:line="600" w:lineRule="exact"/>
        <w:ind w:firstLine="560" w:firstLineChars="200"/>
        <w:rPr>
          <w:rFonts w:hint="eastAsia" w:ascii="华文仿宋" w:hAnsi="华文仿宋" w:eastAsia="华文仿宋" w:cs="华文仿宋"/>
          <w:b w:val="0"/>
          <w:bCs w:val="0"/>
          <w:kern w:val="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font>
  <w:font w:name="楷体_GB2312">
    <w:altName w:val="Arial Unicode MS"/>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075B8D"/>
    <w:multiLevelType w:val="multilevel"/>
    <w:tmpl w:val="4C075B8D"/>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4YTg4YjI4N2UwNWI2MDc4NjMyODBlODliODliM2QifQ=="/>
  </w:docVars>
  <w:rsids>
    <w:rsidRoot w:val="45CD09C6"/>
    <w:rsid w:val="02160F0D"/>
    <w:rsid w:val="02B26E88"/>
    <w:rsid w:val="04CE3D21"/>
    <w:rsid w:val="177A3293"/>
    <w:rsid w:val="1FC603AE"/>
    <w:rsid w:val="28480BD5"/>
    <w:rsid w:val="3E8A248B"/>
    <w:rsid w:val="45CD09C6"/>
    <w:rsid w:val="551B5793"/>
    <w:rsid w:val="67F0485E"/>
    <w:rsid w:val="6D983D1D"/>
    <w:rsid w:val="7B5D20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998</Words>
  <Characters>1009</Characters>
  <Lines>0</Lines>
  <Paragraphs>0</Paragraphs>
  <TotalTime>6</TotalTime>
  <ScaleCrop>false</ScaleCrop>
  <LinksUpToDate>false</LinksUpToDate>
  <CharactersWithSpaces>1027</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2021-06-30T03:28:00Z</dcterms:created>
  <dc:creator>D1</dc:creator>
  <cp:lastModifiedBy>YD</cp:lastModifiedBy>
  <cp:lastPrinted>2022-08-23T08:10:13Z</cp:lastPrinted>
  <dcterms:modified xsi:type="dcterms:W3CDTF">2022-08-23T08:10:18Z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EF0AE30F824C4BC0AF8764C780292D6B</vt:lpwstr>
  </property>
</Properties>
</file>