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beforeAutospacing="0" w:after="0" w:afterAutospacing="0" w:line="600" w:lineRule="exact"/>
        <w:rPr>
          <w:rFonts w:hint="eastAsia" w:ascii="Times New Roman" w:hAnsi="Times New Roman" w:eastAsia="黑体" w:cs="Times New Roman"/>
          <w:sz w:val="32"/>
          <w:szCs w:val="32"/>
        </w:rPr>
      </w:pPr>
      <w:r>
        <w:rPr>
          <w:rFonts w:ascii="Times New Roman" w:hAnsi="黑体" w:eastAsia="黑体" w:cs="Times New Roman"/>
          <w:sz w:val="32"/>
          <w:szCs w:val="32"/>
        </w:rPr>
        <w:t>附件</w:t>
      </w:r>
      <w:r>
        <w:rPr>
          <w:rFonts w:ascii="Times New Roman" w:hAnsi="Times New Roman" w:eastAsia="黑体" w:cs="Times New Roman"/>
          <w:sz w:val="32"/>
          <w:szCs w:val="32"/>
        </w:rPr>
        <w:t>1</w:t>
      </w:r>
    </w:p>
    <w:p>
      <w:pPr>
        <w:rPr>
          <w:rFonts w:hint="eastAsia" w:ascii="仿宋_GB2312" w:eastAsia="仿宋_GB2312"/>
          <w:sz w:val="32"/>
          <w:szCs w:val="32"/>
        </w:rPr>
      </w:pPr>
    </w:p>
    <w:p>
      <w:pPr>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外商投资电影院设立许可事项告知书</w:t>
      </w:r>
    </w:p>
    <w:p>
      <w:pPr>
        <w:jc w:val="center"/>
        <w:rPr>
          <w:rFonts w:hint="eastAsia" w:ascii="方正小标宋简体" w:hAnsi="宋体" w:eastAsia="方正小标宋简体"/>
          <w:sz w:val="44"/>
          <w:szCs w:val="44"/>
        </w:rPr>
      </w:pPr>
      <w:bookmarkStart w:id="0" w:name="_GoBack"/>
      <w:bookmarkEnd w:id="0"/>
      <w:r>
        <w:rPr>
          <w:rFonts w:hint="eastAsia" w:ascii="方正小标宋简体" w:hAnsi="宋体" w:eastAsia="方正小标宋简体"/>
          <w:sz w:val="44"/>
          <w:szCs w:val="44"/>
        </w:rPr>
        <w:t>（范本）</w:t>
      </w:r>
    </w:p>
    <w:p>
      <w:pPr>
        <w:jc w:val="center"/>
        <w:rPr>
          <w:rFonts w:hint="eastAsia" w:ascii="宋体" w:hAnsi="宋体"/>
          <w:sz w:val="44"/>
          <w:szCs w:val="44"/>
        </w:rPr>
      </w:pPr>
    </w:p>
    <w:p>
      <w:pPr>
        <w:widowControl/>
        <w:numPr>
          <w:ilvl w:val="0"/>
          <w:numId w:val="1"/>
        </w:numPr>
        <w:spacing w:line="600" w:lineRule="exact"/>
        <w:ind w:left="1350" w:hanging="72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许可事项名称及编码</w:t>
      </w:r>
    </w:p>
    <w:p>
      <w:pPr>
        <w:adjustRightInd w:val="0"/>
        <w:snapToGrid w:val="0"/>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许可事项名称</w:t>
      </w:r>
      <w:r>
        <w:rPr>
          <w:rFonts w:hint="eastAsia" w:ascii="仿宋_GB2312" w:eastAsia="仿宋_GB2312"/>
          <w:sz w:val="32"/>
          <w:szCs w:val="32"/>
          <w:lang w:eastAsia="zh-CN"/>
        </w:rPr>
        <w:t>：</w:t>
      </w:r>
      <w:r>
        <w:rPr>
          <w:rFonts w:hint="eastAsia" w:ascii="仿宋_GB2312" w:eastAsia="仿宋_GB2312"/>
          <w:sz w:val="32"/>
          <w:szCs w:val="32"/>
        </w:rPr>
        <w:t>电影放映单位设立审批</w:t>
      </w:r>
      <w:r>
        <w:rPr>
          <w:rFonts w:hint="eastAsia" w:ascii="仿宋_GB2312" w:eastAsia="仿宋_GB2312"/>
          <w:sz w:val="32"/>
          <w:szCs w:val="32"/>
          <w:lang w:val="en-US" w:eastAsia="zh-CN"/>
        </w:rPr>
        <w:t xml:space="preserve">  </w:t>
      </w:r>
    </w:p>
    <w:p>
      <w:pPr>
        <w:adjustRightInd w:val="0"/>
        <w:snapToGrid w:val="0"/>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编码：</w:t>
      </w:r>
      <w:r>
        <w:rPr>
          <w:rFonts w:hint="eastAsia" w:ascii="仿宋_GB2312" w:eastAsia="仿宋_GB2312"/>
          <w:sz w:val="32"/>
          <w:szCs w:val="32"/>
        </w:rPr>
        <w:t>430139018W00</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二、许可事项告知部门</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中共芷江侗族自治县委宣传部</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三、准予许可的条件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（一）本行政许可事项获得批准应当具备下列条件：</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hint="eastAsia" w:ascii="仿宋_GB2312" w:eastAsia="仿宋_GB2312"/>
          <w:sz w:val="32"/>
          <w:szCs w:val="32"/>
        </w:rPr>
        <w:t>电影放映单位设立申请书</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2、</w:t>
      </w:r>
      <w:r>
        <w:rPr>
          <w:rFonts w:hint="eastAsia" w:ascii="仿宋_GB2312" w:eastAsia="仿宋_GB2312"/>
          <w:sz w:val="32"/>
          <w:szCs w:val="32"/>
        </w:rPr>
        <w:t>电影放映单位审批登记表</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3、</w:t>
      </w:r>
      <w:r>
        <w:rPr>
          <w:rFonts w:hint="eastAsia" w:ascii="仿宋_GB2312" w:eastAsia="仿宋_GB2312"/>
          <w:sz w:val="32"/>
          <w:szCs w:val="32"/>
        </w:rPr>
        <w:t>营业执照复印件</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4、</w:t>
      </w:r>
      <w:r>
        <w:rPr>
          <w:rFonts w:hint="eastAsia" w:ascii="仿宋_GB2312" w:eastAsia="仿宋_GB2312"/>
          <w:sz w:val="32"/>
          <w:szCs w:val="32"/>
        </w:rPr>
        <w:t>经营场所产权证（房产证或房屋竣工验收表或预售证）和租赁协议书（合同）</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5、</w:t>
      </w:r>
      <w:r>
        <w:rPr>
          <w:rFonts w:hint="eastAsia" w:ascii="仿宋_GB2312" w:eastAsia="仿宋_GB2312"/>
          <w:sz w:val="32"/>
          <w:szCs w:val="32"/>
        </w:rPr>
        <w:t>消防安全合格证复印件</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6、</w:t>
      </w:r>
      <w:r>
        <w:rPr>
          <w:rFonts w:hint="eastAsia" w:ascii="仿宋_GB2312" w:eastAsia="仿宋_GB2312"/>
          <w:sz w:val="32"/>
          <w:szCs w:val="32"/>
        </w:rPr>
        <w:t>法定代表人（主要负责人）身份证复印件</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7、</w:t>
      </w:r>
      <w:r>
        <w:rPr>
          <w:rFonts w:hint="eastAsia" w:ascii="仿宋_GB2312" w:eastAsia="仿宋_GB2312"/>
          <w:sz w:val="32"/>
          <w:szCs w:val="32"/>
        </w:rPr>
        <w:t>经营管理和技术人员名单</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8、</w:t>
      </w:r>
      <w:r>
        <w:rPr>
          <w:rFonts w:hint="eastAsia" w:ascii="仿宋_GB2312" w:eastAsia="仿宋_GB2312"/>
          <w:sz w:val="32"/>
          <w:szCs w:val="32"/>
        </w:rPr>
        <w:t>放映场地平面图</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9、</w:t>
      </w:r>
      <w:r>
        <w:rPr>
          <w:rFonts w:hint="eastAsia" w:ascii="仿宋_GB2312" w:eastAsia="仿宋_GB2312"/>
          <w:sz w:val="32"/>
          <w:szCs w:val="32"/>
        </w:rPr>
        <w:t>公司章程</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10、</w:t>
      </w:r>
      <w:r>
        <w:rPr>
          <w:rFonts w:hint="eastAsia" w:ascii="仿宋_GB2312" w:eastAsia="仿宋_GB2312"/>
          <w:sz w:val="32"/>
          <w:szCs w:val="32"/>
        </w:rPr>
        <w:t>申请人承诺书</w:t>
      </w:r>
      <w:r>
        <w:rPr>
          <w:rFonts w:hint="eastAsia" w:ascii="仿宋_GB2312" w:eastAsia="仿宋_GB2312"/>
          <w:sz w:val="32"/>
          <w:szCs w:val="32"/>
          <w:lang w:eastAsia="zh-CN"/>
        </w:rPr>
        <w:t>；</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（二）应当提交的材料及期限</w:t>
      </w:r>
      <w:r>
        <w:rPr>
          <w:rFonts w:hint="eastAsia" w:ascii="Times New Roman" w:hAnsi="Times New Roman" w:eastAsia="仿宋_GB2312"/>
          <w:sz w:val="32"/>
          <w:szCs w:val="32"/>
        </w:rPr>
        <w:t>：</w:t>
      </w:r>
    </w:p>
    <w:p>
      <w:pPr>
        <w:spacing w:line="600" w:lineRule="exact"/>
        <w:ind w:firstLine="640" w:firstLineChars="200"/>
        <w:rPr>
          <w:rFonts w:hint="eastAsia" w:ascii="楷体_GB2312" w:hAnsi="宋体" w:eastAsia="楷体_GB2312" w:cs="宋体"/>
          <w:kern w:val="0"/>
          <w:sz w:val="32"/>
          <w:szCs w:val="32"/>
          <w:lang w:eastAsia="zh-CN"/>
        </w:rPr>
      </w:pPr>
      <w:r>
        <w:rPr>
          <w:rFonts w:hint="eastAsia" w:ascii="楷体_GB2312" w:hAnsi="宋体" w:eastAsia="楷体_GB2312" w:cs="宋体"/>
          <w:kern w:val="0"/>
          <w:sz w:val="32"/>
          <w:szCs w:val="32"/>
          <w:lang w:eastAsia="zh-CN"/>
        </w:rPr>
        <w:t>七个工作日内</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上述材料，申请人应当：</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□在</w:t>
      </w:r>
      <w:r>
        <w:rPr>
          <w:rFonts w:ascii="仿宋_GB2312" w:eastAsia="仿宋_GB2312"/>
          <w:sz w:val="32"/>
          <w:szCs w:val="32"/>
          <w:u w:val="single"/>
        </w:rPr>
        <w:t xml:space="preserve">  </w:t>
      </w:r>
      <w:r>
        <w:rPr>
          <w:rFonts w:hint="eastAsia" w:ascii="仿宋_GB2312" w:eastAsia="仿宋_GB2312"/>
          <w:sz w:val="32"/>
          <w:szCs w:val="32"/>
          <w:u w:val="single"/>
          <w:lang w:val="en-US" w:eastAsia="zh-CN"/>
        </w:rPr>
        <w:t>9</w:t>
      </w:r>
      <w:r>
        <w:rPr>
          <w:rFonts w:ascii="仿宋_GB2312" w:eastAsia="仿宋_GB2312"/>
          <w:sz w:val="32"/>
          <w:szCs w:val="32"/>
          <w:u w:val="single"/>
        </w:rPr>
        <w:t xml:space="preserve">  </w:t>
      </w:r>
      <w:r>
        <w:rPr>
          <w:rFonts w:hint="eastAsia" w:ascii="仿宋_GB2312" w:eastAsia="仿宋_GB2312"/>
          <w:sz w:val="32"/>
          <w:szCs w:val="32"/>
        </w:rPr>
        <w:t>个工作日内提交“应当提交的材料”中的第</w:t>
      </w:r>
      <w:r>
        <w:rPr>
          <w:rFonts w:hint="eastAsia" w:ascii="仿宋_GB2312" w:eastAsia="仿宋_GB2312"/>
          <w:sz w:val="32"/>
          <w:szCs w:val="32"/>
          <w:lang w:val="en-US" w:eastAsia="zh-CN"/>
        </w:rPr>
        <w:t>1</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-10</w:t>
      </w:r>
      <w:r>
        <w:rPr>
          <w:rFonts w:hint="eastAsia" w:ascii="仿宋_GB2312" w:eastAsia="仿宋_GB2312"/>
          <w:sz w:val="32"/>
          <w:szCs w:val="32"/>
        </w:rPr>
        <w:t>项。</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□在行政机关对申请人自愿承诺的内容是否属实进行检查时提交：上述“应当提交的材料”中的第</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10</w:t>
      </w:r>
      <w:r>
        <w:rPr>
          <w:rFonts w:hint="eastAsia" w:ascii="仿宋_GB2312" w:eastAsia="仿宋_GB2312"/>
          <w:sz w:val="32"/>
          <w:szCs w:val="32"/>
          <w:u w:val="single"/>
        </w:rPr>
        <w:t xml:space="preserve"> </w:t>
      </w:r>
      <w:r>
        <w:rPr>
          <w:rFonts w:hint="eastAsia" w:ascii="仿宋_GB2312" w:eastAsia="仿宋_GB2312"/>
          <w:sz w:val="32"/>
          <w:szCs w:val="32"/>
        </w:rPr>
        <w:t>项。</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四、承诺的效力</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申请人作出符合许可条件的承诺，并提交签章的承诺书后，行政机关应当场作出行政许可决定。</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申请人承诺已具备经营许可条件的，领证后即可开展经营；申请人尚不具备经营许可条件，但承诺领证后一定期限内具备的，达到经营许可条件并按要求补齐材料后，方可开展经营。</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五、承诺的方式</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本行政许可事项采用书面承诺方式，申请人愿意作出承诺的，应当向行政机关提交本人或委托代理人签字后的承诺书原件。委托办理的，申请人应签署委托代理书。</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六、不实承诺的责任</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在承诺书约定的期限内未提交材料或者提交材料不符合要求的，行政机关可视情撤销许可决定；发现申请人不符合承诺条件开展经营的，行政机关应当责令其限期整改。申请人逾期不整改或整改后仍达不到要求的，行政机关应当依法撤销许可决定。被撤销许可决定的，行政许可范围内的经营活动应当立即停止，申请人基于行政许可取得的利益不受法律保护。申请人相关失信行为信息将记入诚信档案，并不再适用告知承诺的审批方式。</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七、行政机关核查权力</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1、《电影管理条例》规定的违法行为；</w:t>
      </w:r>
    </w:p>
    <w:p>
      <w:p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2、其他有关法律、法规和规章规定的应当由相关行政机关给予行政处罚的违法行为。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075B8D"/>
    <w:multiLevelType w:val="multilevel"/>
    <w:tmpl w:val="4C075B8D"/>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wMWQzMGQ0OTRkYWI2Y2RkNDhhYmM0ZjAxMjFjNGEifQ=="/>
  </w:docVars>
  <w:rsids>
    <w:rsidRoot w:val="45CD09C6"/>
    <w:rsid w:val="01231FFA"/>
    <w:rsid w:val="16124C15"/>
    <w:rsid w:val="1CAA0778"/>
    <w:rsid w:val="361C64ED"/>
    <w:rsid w:val="3D7B204F"/>
    <w:rsid w:val="40F97454"/>
    <w:rsid w:val="44E5117D"/>
    <w:rsid w:val="45CD09C6"/>
    <w:rsid w:val="471C2A33"/>
    <w:rsid w:val="59D82A12"/>
    <w:rsid w:val="608D150F"/>
    <w:rsid w:val="656F6108"/>
    <w:rsid w:val="7F6A4C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839</Words>
  <Characters>854</Characters>
  <Lines>0</Lines>
  <Paragraphs>0</Paragraphs>
  <TotalTime>3</TotalTime>
  <ScaleCrop>false</ScaleCrop>
  <LinksUpToDate>false</LinksUpToDate>
  <CharactersWithSpaces>864</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2021-06-30T03:28:00Z</dcterms:created>
  <dc:creator>D1</dc:creator>
  <cp:lastModifiedBy>累觉不爱</cp:lastModifiedBy>
  <dcterms:modified xsi:type="dcterms:W3CDTF">2022-08-26T10:08:26Z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A571DA202C38492393EFB9F490C3518D</vt:lpwstr>
  </property>
</Properties>
</file>