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2" w:rsidRDefault="00C96DE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96DE2" w:rsidRDefault="00C96DE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96DE2" w:rsidRDefault="00C96DE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C96DE2" w:rsidRDefault="00C96DE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8B7838" w:rsidRDefault="00B30BB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2019</w:t>
      </w:r>
      <w:r w:rsidR="008B7838">
        <w:rPr>
          <w:rFonts w:ascii="黑体" w:eastAsia="黑体" w:hAnsi="黑体" w:hint="eastAsia"/>
          <w:b/>
          <w:sz w:val="44"/>
          <w:szCs w:val="44"/>
        </w:rPr>
        <w:t>年“两督”、“两基”工作经费</w:t>
      </w:r>
    </w:p>
    <w:p w:rsidR="008B7838" w:rsidRDefault="008B783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绩效评价报告</w:t>
      </w:r>
    </w:p>
    <w:p w:rsidR="008B7838" w:rsidRDefault="008B7838">
      <w:pPr>
        <w:autoSpaceDN w:val="0"/>
        <w:rPr>
          <w:rFonts w:ascii="黑体" w:eastAsia="黑体" w:hAnsi="黑体"/>
          <w:sz w:val="32"/>
          <w:szCs w:val="32"/>
        </w:rPr>
      </w:pPr>
    </w:p>
    <w:p w:rsidR="008B7838" w:rsidRDefault="008B7838">
      <w:pPr>
        <w:autoSpaceDN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</w:p>
    <w:p w:rsidR="008B7838" w:rsidRDefault="008B7838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</w:t>
      </w:r>
    </w:p>
    <w:p w:rsidR="008B7838" w:rsidRDefault="008B7838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根据《芷江侗族自治县财政局关于下达</w:t>
      </w:r>
      <w:r w:rsidR="00B30BB8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年县本级全口径财政预算收支指标的通知》（芷财预[</w:t>
      </w:r>
      <w:r w:rsidR="00B30BB8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]1号）文件精神，下达我县“督学责任区”工作经费40万元，用于保障有效指导我县教育督导及督学责任区工作的发展，提供必要经费支持和保障。</w:t>
      </w:r>
    </w:p>
    <w:p w:rsidR="008B7838" w:rsidRDefault="008B7838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（二）项目绩效目标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通过下达我县“督学责任区”工作经费40万元,保障我县5个督学责任区工作日常工作的顺利开展，为芷江教育的发展保驾护航。</w:t>
      </w:r>
    </w:p>
    <w:p w:rsidR="008B7838" w:rsidRDefault="008B7838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（三）项目实施情况</w:t>
      </w:r>
    </w:p>
    <w:p w:rsidR="008B7838" w:rsidRDefault="00B30BB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8B7838">
        <w:rPr>
          <w:rFonts w:ascii="仿宋" w:eastAsia="仿宋" w:hAnsi="仿宋" w:hint="eastAsia"/>
          <w:sz w:val="32"/>
          <w:szCs w:val="32"/>
        </w:rPr>
        <w:t>年3月，芷江县财政局全口径预算收支指标下达后，县财政局预算股及时把“督学责任区”工作经费专项资金40万元下达到教育局，按程序进行资金支付流程。到</w:t>
      </w:r>
      <w:r>
        <w:rPr>
          <w:rFonts w:ascii="仿宋" w:eastAsia="仿宋" w:hAnsi="仿宋" w:hint="eastAsia"/>
          <w:sz w:val="32"/>
          <w:szCs w:val="32"/>
        </w:rPr>
        <w:t>2019</w:t>
      </w:r>
      <w:r w:rsidR="008B7838">
        <w:rPr>
          <w:rFonts w:ascii="仿宋" w:eastAsia="仿宋" w:hAnsi="仿宋" w:hint="eastAsia"/>
          <w:sz w:val="32"/>
          <w:szCs w:val="32"/>
        </w:rPr>
        <w:t>年底，</w:t>
      </w:r>
      <w:r w:rsidR="008B7838">
        <w:rPr>
          <w:rFonts w:ascii="仿宋" w:eastAsia="仿宋" w:hAnsi="仿宋" w:hint="eastAsia"/>
          <w:sz w:val="32"/>
          <w:szCs w:val="32"/>
        </w:rPr>
        <w:lastRenderedPageBreak/>
        <w:t>“督学责任区”工作经费专项资金已使用40万。</w:t>
      </w:r>
    </w:p>
    <w:p w:rsidR="008B7838" w:rsidRDefault="008B7838">
      <w:pPr>
        <w:autoSpaceDN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二、绩效评价工作情况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为更好的落实芷江县财政专项资金预算，将资金管理好、发放好、落实好，让资金发挥到最大用途。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（二）绩效评价工作过程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对教育各类专项经费使用的合法性，及时性进行审核，确保资金发挥最大效率。</w:t>
      </w:r>
    </w:p>
    <w:p w:rsidR="008B7838" w:rsidRDefault="008B7838">
      <w:pPr>
        <w:autoSpaceDN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三、项目主要绩效及评价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1.项目资金到位情况</w:t>
      </w:r>
    </w:p>
    <w:p w:rsidR="008B7838" w:rsidRDefault="00B30BB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8B7838">
        <w:rPr>
          <w:rFonts w:ascii="仿宋" w:eastAsia="仿宋" w:hAnsi="仿宋" w:hint="eastAsia"/>
          <w:sz w:val="32"/>
          <w:szCs w:val="32"/>
        </w:rPr>
        <w:t>年3月，芷江县财政局全口径预算收支指标下达后，县财政局预算股及时把指标下达到教育局零余额账户，本年度已使用资金40万元，保障了督学责任区各项工作的顺利开展。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2.项目完成情况及收到的效果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教育各类专项资金下达后，各督学责任区的各项日常工作有序开展，日常开支通过正规途径在县财政支付局进行报账，保障了资金使用及时、合理。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目前存在的困难：财政预算的各项发展专项资金数额较小，不能满足督学责任区的创新发展需求，阻碍了督学责任区的快速发展。</w:t>
      </w:r>
    </w:p>
    <w:p w:rsidR="008B7838" w:rsidRDefault="008B783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建议：提高“督学责任区”工作专项经费，确保督学责</w:t>
      </w:r>
      <w:r>
        <w:rPr>
          <w:rFonts w:ascii="仿宋" w:eastAsia="仿宋" w:hAnsi="仿宋" w:hint="eastAsia"/>
          <w:sz w:val="32"/>
          <w:szCs w:val="32"/>
        </w:rPr>
        <w:lastRenderedPageBreak/>
        <w:t>任区工作的创新发展没有后顾之忧，为芷江教育的发展提高保障。</w:t>
      </w:r>
    </w:p>
    <w:p w:rsidR="008B7838" w:rsidRDefault="008B7838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B30BB8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年0</w:t>
      </w:r>
      <w:r w:rsidR="00B30BB8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月2</w:t>
      </w:r>
      <w:r w:rsidR="00B30BB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bookmarkStart w:id="0" w:name="_MON_1621143051"/>
    <w:bookmarkEnd w:id="0"/>
    <w:p w:rsidR="00ED505E" w:rsidRDefault="002B1CB0" w:rsidP="00ED505E">
      <w:pPr>
        <w:autoSpaceDN w:val="0"/>
        <w:jc w:val="left"/>
        <w:rPr>
          <w:rFonts w:ascii="仿宋" w:eastAsia="仿宋" w:hAnsi="仿宋"/>
          <w:sz w:val="32"/>
          <w:szCs w:val="32"/>
        </w:rPr>
      </w:pPr>
      <w:r w:rsidRPr="00E46069">
        <w:rPr>
          <w:rFonts w:ascii="仿宋" w:eastAsia="仿宋" w:hAnsi="仿宋"/>
          <w:sz w:val="32"/>
          <w:szCs w:val="32"/>
        </w:rPr>
        <w:object w:dxaOrig="13661" w:dyaOrig="20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6.5pt;height:599pt" o:ole="">
            <v:fill o:detectmouseclick="t"/>
            <v:imagedata r:id="rId6" o:title=""/>
          </v:shape>
          <o:OLEObject Type="Embed" ProgID="Excel.Sheet.8" ShapeID="_x0000_i1025" DrawAspect="Content" ObjectID="_1662357037" r:id="rId7"/>
        </w:object>
      </w:r>
    </w:p>
    <w:p w:rsidR="008B7838" w:rsidRDefault="008B7838" w:rsidP="00ED505E">
      <w:pPr>
        <w:autoSpaceDN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8B7838" w:rsidSect="00E4606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1F" w:rsidRDefault="0025591F">
      <w:r>
        <w:separator/>
      </w:r>
    </w:p>
  </w:endnote>
  <w:endnote w:type="continuationSeparator" w:id="0">
    <w:p w:rsidR="0025591F" w:rsidRDefault="002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51"/>
      <w:docPartObj>
        <w:docPartGallery w:val="Page Numbers (Bottom of Page)"/>
        <w:docPartUnique/>
      </w:docPartObj>
    </w:sdtPr>
    <w:sdtContent>
      <w:p w:rsidR="00227AF8" w:rsidRDefault="00904B91">
        <w:pPr>
          <w:pStyle w:val="a5"/>
          <w:jc w:val="center"/>
        </w:pPr>
        <w:fldSimple w:instr=" PAGE   \* MERGEFORMAT ">
          <w:r w:rsidR="00C96DE2" w:rsidRPr="00C96DE2">
            <w:rPr>
              <w:noProof/>
              <w:lang w:val="zh-CN"/>
            </w:rPr>
            <w:t>4</w:t>
          </w:r>
        </w:fldSimple>
      </w:p>
    </w:sdtContent>
  </w:sdt>
  <w:p w:rsidR="00227AF8" w:rsidRDefault="00227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1F" w:rsidRDefault="0025591F">
      <w:r>
        <w:separator/>
      </w:r>
    </w:p>
  </w:footnote>
  <w:footnote w:type="continuationSeparator" w:id="0">
    <w:p w:rsidR="0025591F" w:rsidRDefault="00255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38" w:rsidRDefault="008B783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A2"/>
    <w:rsid w:val="00007ECD"/>
    <w:rsid w:val="0001156D"/>
    <w:rsid w:val="0001244D"/>
    <w:rsid w:val="00057FC1"/>
    <w:rsid w:val="00072098"/>
    <w:rsid w:val="000A217D"/>
    <w:rsid w:val="00185C4E"/>
    <w:rsid w:val="001F0B47"/>
    <w:rsid w:val="00227AF8"/>
    <w:rsid w:val="0025591F"/>
    <w:rsid w:val="002B1CB0"/>
    <w:rsid w:val="002C4EE7"/>
    <w:rsid w:val="00307AA4"/>
    <w:rsid w:val="003149E4"/>
    <w:rsid w:val="00373E9F"/>
    <w:rsid w:val="00385681"/>
    <w:rsid w:val="00396751"/>
    <w:rsid w:val="003C4FA2"/>
    <w:rsid w:val="004005A4"/>
    <w:rsid w:val="00435A9D"/>
    <w:rsid w:val="004842C5"/>
    <w:rsid w:val="0055712F"/>
    <w:rsid w:val="00570C10"/>
    <w:rsid w:val="00575D63"/>
    <w:rsid w:val="005D70F0"/>
    <w:rsid w:val="005E62B5"/>
    <w:rsid w:val="00605663"/>
    <w:rsid w:val="0061427F"/>
    <w:rsid w:val="00640862"/>
    <w:rsid w:val="006B4A1F"/>
    <w:rsid w:val="006E3E98"/>
    <w:rsid w:val="006F11F4"/>
    <w:rsid w:val="006F5D20"/>
    <w:rsid w:val="00700E0D"/>
    <w:rsid w:val="00796F15"/>
    <w:rsid w:val="007B02FB"/>
    <w:rsid w:val="007F7856"/>
    <w:rsid w:val="007F7A2D"/>
    <w:rsid w:val="00811057"/>
    <w:rsid w:val="008351CF"/>
    <w:rsid w:val="008A1810"/>
    <w:rsid w:val="008B7838"/>
    <w:rsid w:val="008E0DE8"/>
    <w:rsid w:val="00904B91"/>
    <w:rsid w:val="00966357"/>
    <w:rsid w:val="009C4DC6"/>
    <w:rsid w:val="009D5255"/>
    <w:rsid w:val="009E5C63"/>
    <w:rsid w:val="009F667D"/>
    <w:rsid w:val="00A93371"/>
    <w:rsid w:val="00B30BB8"/>
    <w:rsid w:val="00B40FFB"/>
    <w:rsid w:val="00B53A70"/>
    <w:rsid w:val="00BC04EC"/>
    <w:rsid w:val="00C15CAE"/>
    <w:rsid w:val="00C7588F"/>
    <w:rsid w:val="00C96DE2"/>
    <w:rsid w:val="00CB408C"/>
    <w:rsid w:val="00CF0265"/>
    <w:rsid w:val="00D14C73"/>
    <w:rsid w:val="00D56573"/>
    <w:rsid w:val="00DF57B7"/>
    <w:rsid w:val="00E10065"/>
    <w:rsid w:val="00E46069"/>
    <w:rsid w:val="00E65644"/>
    <w:rsid w:val="00EB5BF4"/>
    <w:rsid w:val="00EB7BB0"/>
    <w:rsid w:val="00ED505E"/>
    <w:rsid w:val="00F1498C"/>
    <w:rsid w:val="00F31427"/>
    <w:rsid w:val="00F32625"/>
    <w:rsid w:val="00F62FBE"/>
    <w:rsid w:val="00F676F5"/>
    <w:rsid w:val="00F76A5E"/>
    <w:rsid w:val="00F84C38"/>
    <w:rsid w:val="00FB73B3"/>
    <w:rsid w:val="00FD56DD"/>
    <w:rsid w:val="01A565F9"/>
    <w:rsid w:val="096853FC"/>
    <w:rsid w:val="0DFE5114"/>
    <w:rsid w:val="0E010637"/>
    <w:rsid w:val="177F3D1F"/>
    <w:rsid w:val="1BEF5B33"/>
    <w:rsid w:val="1EA14CF3"/>
    <w:rsid w:val="24D33AA3"/>
    <w:rsid w:val="26966DB7"/>
    <w:rsid w:val="27F153D8"/>
    <w:rsid w:val="29CF43EE"/>
    <w:rsid w:val="32231EC4"/>
    <w:rsid w:val="33122AE3"/>
    <w:rsid w:val="3358137A"/>
    <w:rsid w:val="343A301A"/>
    <w:rsid w:val="36DA4EAD"/>
    <w:rsid w:val="37E2196D"/>
    <w:rsid w:val="3C6660FA"/>
    <w:rsid w:val="3EA62E44"/>
    <w:rsid w:val="3FF072EB"/>
    <w:rsid w:val="418B718B"/>
    <w:rsid w:val="471E40E7"/>
    <w:rsid w:val="4E002C4E"/>
    <w:rsid w:val="4F931FDD"/>
    <w:rsid w:val="51BD05B3"/>
    <w:rsid w:val="53106E33"/>
    <w:rsid w:val="559946AD"/>
    <w:rsid w:val="5A983DA8"/>
    <w:rsid w:val="5C0625D3"/>
    <w:rsid w:val="5D0C2967"/>
    <w:rsid w:val="5E0A1ACB"/>
    <w:rsid w:val="5FC86154"/>
    <w:rsid w:val="5FEE2A37"/>
    <w:rsid w:val="628D2B91"/>
    <w:rsid w:val="657C65D6"/>
    <w:rsid w:val="6A224502"/>
    <w:rsid w:val="6A9A5F59"/>
    <w:rsid w:val="6E3E673B"/>
    <w:rsid w:val="6EA76B72"/>
    <w:rsid w:val="6FD278A0"/>
    <w:rsid w:val="6FF92158"/>
    <w:rsid w:val="702702E0"/>
    <w:rsid w:val="73757426"/>
    <w:rsid w:val="777F368D"/>
    <w:rsid w:val="780F2FC9"/>
    <w:rsid w:val="7B0F2DE6"/>
    <w:rsid w:val="7BD5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0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E46069"/>
    <w:rPr>
      <w:kern w:val="2"/>
      <w:sz w:val="21"/>
      <w:szCs w:val="24"/>
    </w:rPr>
  </w:style>
  <w:style w:type="paragraph" w:styleId="a3">
    <w:name w:val="Date"/>
    <w:basedOn w:val="a"/>
    <w:next w:val="a"/>
    <w:link w:val="Char"/>
    <w:rsid w:val="00E46069"/>
    <w:pPr>
      <w:ind w:leftChars="2500" w:left="100"/>
    </w:pPr>
  </w:style>
  <w:style w:type="paragraph" w:styleId="a4">
    <w:name w:val="header"/>
    <w:basedOn w:val="a"/>
    <w:rsid w:val="00E4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E46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227AF8"/>
    <w:rPr>
      <w:sz w:val="18"/>
      <w:szCs w:val="18"/>
    </w:rPr>
  </w:style>
  <w:style w:type="character" w:customStyle="1" w:styleId="Char1">
    <w:name w:val="批注框文本 Char"/>
    <w:basedOn w:val="a0"/>
    <w:link w:val="a6"/>
    <w:rsid w:val="00227AF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A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119</Words>
  <Characters>683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7</cp:revision>
  <cp:lastPrinted>2020-09-23T00:56:00Z</cp:lastPrinted>
  <dcterms:created xsi:type="dcterms:W3CDTF">2019-06-15T00:14:00Z</dcterms:created>
  <dcterms:modified xsi:type="dcterms:W3CDTF">2020-09-23T01:04:00Z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