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B4E6D">
      <w:pPr>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auto"/>
        <w:outlineLvl w:val="0"/>
        <w:rPr>
          <w:rFonts w:hint="eastAsia" w:ascii="方正小标宋简体" w:hAnsi="方正小标宋简体" w:eastAsia="方正小标宋简体" w:cs="方正小标宋简体"/>
          <w:kern w:val="0"/>
          <w:sz w:val="44"/>
          <w:szCs w:val="44"/>
        </w:rPr>
      </w:pPr>
    </w:p>
    <w:p w14:paraId="751461B7">
      <w:pPr>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auto"/>
        <w:outlineLvl w:val="0"/>
        <w:rPr>
          <w:rFonts w:hint="eastAsia" w:ascii="方正小标宋简体" w:hAnsi="方正小标宋简体" w:eastAsia="方正小标宋简体" w:cs="方正小标宋简体"/>
          <w:kern w:val="0"/>
          <w:sz w:val="44"/>
          <w:szCs w:val="44"/>
        </w:rPr>
      </w:pPr>
    </w:p>
    <w:p w14:paraId="0C737A06">
      <w:pPr>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auto"/>
        <w:outlineLvl w:val="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芷江侗族自治县人民政府办公室</w:t>
      </w:r>
    </w:p>
    <w:p w14:paraId="625AED40">
      <w:pPr>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auto"/>
        <w:outlineLvl w:val="0"/>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关于</w:t>
      </w:r>
      <w:r>
        <w:rPr>
          <w:rFonts w:hint="eastAsia" w:ascii="方正小标宋简体" w:hAnsi="方正小标宋简体" w:eastAsia="方正小标宋简体" w:cs="方正小标宋简体"/>
          <w:kern w:val="0"/>
          <w:sz w:val="44"/>
          <w:szCs w:val="44"/>
          <w:lang w:val="en-US" w:eastAsia="zh-CN"/>
        </w:rPr>
        <w:t>印发《</w:t>
      </w:r>
      <w:r>
        <w:rPr>
          <w:rFonts w:hint="eastAsia" w:ascii="方正小标宋简体" w:hAnsi="方正小标宋简体" w:eastAsia="方正小标宋简体" w:cs="方正小标宋简体"/>
          <w:kern w:val="0"/>
          <w:sz w:val="44"/>
          <w:szCs w:val="44"/>
        </w:rPr>
        <w:t>芷江侗族自治县水土保持生态产品收益分配管理</w:t>
      </w:r>
      <w:r>
        <w:rPr>
          <w:rFonts w:hint="eastAsia" w:ascii="方正小标宋简体" w:hAnsi="方正小标宋简体" w:eastAsia="方正小标宋简体" w:cs="方正小标宋简体"/>
          <w:kern w:val="0"/>
          <w:sz w:val="44"/>
          <w:szCs w:val="44"/>
          <w:lang w:val="en-US" w:eastAsia="zh-CN"/>
        </w:rPr>
        <w:t>指导意见》的通知(征求意见稿）</w:t>
      </w:r>
      <w:bookmarkStart w:id="0" w:name="_GoBack"/>
      <w:bookmarkEnd w:id="0"/>
    </w:p>
    <w:p w14:paraId="3F77EECD">
      <w:pPr>
        <w:overflowPunct w:val="0"/>
        <w:spacing w:line="520" w:lineRule="exact"/>
        <w:ind w:firstLine="640" w:firstLineChars="200"/>
        <w:rPr>
          <w:rFonts w:hint="eastAsia" w:ascii="仿宋" w:hAnsi="仿宋" w:eastAsia="仿宋" w:cs="仿宋"/>
          <w:bCs/>
          <w:sz w:val="32"/>
          <w:szCs w:val="32"/>
        </w:rPr>
      </w:pPr>
    </w:p>
    <w:p w14:paraId="128FFE82">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第一条 </w:t>
      </w:r>
      <w:r>
        <w:rPr>
          <w:rFonts w:hint="eastAsia" w:ascii="仿宋" w:hAnsi="仿宋" w:eastAsia="仿宋" w:cs="仿宋"/>
          <w:sz w:val="32"/>
          <w:szCs w:val="32"/>
        </w:rPr>
        <w:t>为指导芷江侗族自治县水土保持生态产品收益的分配方案，规范芷江侗族自治县水土保持生态产品收益的资金使用和监督管理，切实保障水土保持投入资金的良性循环，特制定本</w:t>
      </w:r>
      <w:r>
        <w:rPr>
          <w:rFonts w:hint="eastAsia" w:ascii="仿宋" w:hAnsi="仿宋" w:eastAsia="仿宋" w:cs="仿宋"/>
          <w:sz w:val="32"/>
          <w:szCs w:val="32"/>
          <w:lang w:val="en-US" w:eastAsia="zh-CN"/>
        </w:rPr>
        <w:t>意见</w:t>
      </w:r>
      <w:r>
        <w:rPr>
          <w:rFonts w:hint="eastAsia" w:ascii="仿宋" w:hAnsi="仿宋" w:eastAsia="仿宋" w:cs="仿宋"/>
          <w:sz w:val="32"/>
          <w:szCs w:val="32"/>
        </w:rPr>
        <w:t>。</w:t>
      </w:r>
    </w:p>
    <w:p w14:paraId="2A5E40AB">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第二条 </w:t>
      </w:r>
      <w:r>
        <w:rPr>
          <w:rFonts w:hint="eastAsia" w:ascii="仿宋" w:hAnsi="仿宋" w:eastAsia="仿宋" w:cs="仿宋"/>
          <w:sz w:val="32"/>
          <w:szCs w:val="32"/>
        </w:rPr>
        <w:t>本</w:t>
      </w:r>
      <w:r>
        <w:rPr>
          <w:rFonts w:hint="eastAsia" w:ascii="仿宋" w:hAnsi="仿宋" w:eastAsia="仿宋" w:cs="仿宋"/>
          <w:sz w:val="32"/>
          <w:szCs w:val="32"/>
          <w:lang w:val="en-US" w:eastAsia="zh-CN"/>
        </w:rPr>
        <w:t>意见</w:t>
      </w:r>
      <w:r>
        <w:rPr>
          <w:rFonts w:hint="eastAsia" w:ascii="仿宋" w:hAnsi="仿宋" w:eastAsia="仿宋" w:cs="仿宋"/>
          <w:sz w:val="32"/>
          <w:szCs w:val="32"/>
        </w:rPr>
        <w:t>所称水土保持生态产品收益是指水土保持生态产品的市场交易合同费用和政府补助水土保持生态产品的财政资金等。</w:t>
      </w:r>
    </w:p>
    <w:p w14:paraId="53C4DD72">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第三条 </w:t>
      </w:r>
      <w:r>
        <w:rPr>
          <w:rFonts w:hint="eastAsia" w:ascii="仿宋" w:hAnsi="仿宋" w:eastAsia="仿宋" w:cs="仿宋"/>
          <w:sz w:val="32"/>
          <w:szCs w:val="32"/>
        </w:rPr>
        <w:t>水土保持生态产品收益资金纳入政府预算管理，由县财政统一管理，实行专款专用，专门用于水土保持、自然资源保护管理、城乡共同富裕等相关支出。</w:t>
      </w:r>
    </w:p>
    <w:p w14:paraId="24F37600">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第四条 </w:t>
      </w:r>
      <w:r>
        <w:rPr>
          <w:rFonts w:hint="eastAsia" w:ascii="仿宋" w:hAnsi="仿宋" w:eastAsia="仿宋" w:cs="仿宋"/>
          <w:sz w:val="32"/>
          <w:szCs w:val="32"/>
        </w:rPr>
        <w:t>水土保持生态产品收益分配坚持“谁投资、谁受益；谁治理、谁受益；谁拥有、谁受益；谁经营、谁受益”的收益分配原则，保障水土保持投资主体、自然资源所有权主体、水土保持生态产品经营主体以及所在区域集体组织和村民等相关方的利益。</w:t>
      </w:r>
    </w:p>
    <w:p w14:paraId="49070785">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第五条 </w:t>
      </w:r>
      <w:r>
        <w:rPr>
          <w:rFonts w:hint="eastAsia" w:ascii="仿宋" w:hAnsi="仿宋" w:eastAsia="仿宋" w:cs="仿宋"/>
          <w:sz w:val="32"/>
          <w:szCs w:val="32"/>
        </w:rPr>
        <w:t>水土保持生态产品经营开发收益分配方案坚持公平、公正和公开原则，由水土保持建设方和投资人、自然资源所有权人、相关资源环境政府行政部门、水土保持生态产品经营者等相关受益人共同协商制定。</w:t>
      </w:r>
    </w:p>
    <w:p w14:paraId="583AAD1D">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第六条 为保证水土保持生态产品的价值不因经营开发而受损，保障水土保持措施的可持续利用，实行水土保持生态产品收益反哺水土保持和循环投入水土流失治理的制度。</w:t>
      </w:r>
    </w:p>
    <w:p w14:paraId="5AA316AE">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第七条 </w:t>
      </w:r>
      <w:r>
        <w:rPr>
          <w:rFonts w:hint="eastAsia" w:ascii="仿宋" w:hAnsi="仿宋" w:eastAsia="仿宋" w:cs="仿宋"/>
          <w:sz w:val="32"/>
          <w:szCs w:val="32"/>
        </w:rPr>
        <w:t>水土保持生态产品收益按照年度制定收益方案，年度收益中不低于</w:t>
      </w:r>
      <w:r>
        <w:rPr>
          <w:rFonts w:hint="eastAsia" w:ascii="仿宋" w:hAnsi="仿宋" w:eastAsia="仿宋" w:cs="仿宋"/>
          <w:sz w:val="32"/>
          <w:szCs w:val="32"/>
          <w:lang w:val="en-US" w:eastAsia="zh-CN"/>
        </w:rPr>
        <w:t>3</w:t>
      </w:r>
      <w:r>
        <w:rPr>
          <w:rFonts w:hint="eastAsia" w:ascii="仿宋" w:hAnsi="仿宋" w:eastAsia="仿宋" w:cs="仿宋"/>
          <w:sz w:val="32"/>
          <w:szCs w:val="32"/>
        </w:rPr>
        <w:t>0%比例资金反哺用于县域内水土保持和再投入水土流失治理，年度收益的余下金额由相关受益人按照投入和收益对等原则进行收益分配。</w:t>
      </w:r>
    </w:p>
    <w:p w14:paraId="132EC966">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第八条 </w:t>
      </w:r>
      <w:r>
        <w:rPr>
          <w:rFonts w:hint="eastAsia" w:ascii="仿宋" w:hAnsi="仿宋" w:eastAsia="仿宋" w:cs="仿宋"/>
          <w:sz w:val="32"/>
          <w:szCs w:val="32"/>
        </w:rPr>
        <w:t>水土保持生态产品收益分配方案根据实际情况动态评估和调整分配比例，对于再投入水土流失治理资金不能出现减少情况。</w:t>
      </w:r>
    </w:p>
    <w:p w14:paraId="5EF5D592">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第九条 </w:t>
      </w:r>
      <w:r>
        <w:rPr>
          <w:rFonts w:hint="eastAsia" w:ascii="仿宋" w:hAnsi="仿宋" w:eastAsia="仿宋" w:cs="仿宋"/>
          <w:sz w:val="32"/>
          <w:szCs w:val="32"/>
        </w:rPr>
        <w:t>水土保持生态产品收益的再投入水土流失治理资金只能用于项目区和县域水土流失治理和水土保持功能巩固提升工作。该部分资金持有人必须严格履行水土保持任务，确保水土保持生态功能不受损害和持续发挥作用。</w:t>
      </w:r>
    </w:p>
    <w:p w14:paraId="006F89D0">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第十条 </w:t>
      </w:r>
      <w:r>
        <w:rPr>
          <w:rFonts w:hint="eastAsia" w:ascii="仿宋" w:hAnsi="仿宋" w:eastAsia="仿宋" w:cs="仿宋"/>
          <w:sz w:val="32"/>
          <w:szCs w:val="32"/>
        </w:rPr>
        <w:t>实施水土保持生态产品收益分配激励奖励制度，对于水土保持工作成效显著的部门、企业和个人等给予资金奖励，适当提高年度收益的分配比例。</w:t>
      </w:r>
    </w:p>
    <w:p w14:paraId="14F64DF9">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第十一条 </w:t>
      </w:r>
      <w:r>
        <w:rPr>
          <w:rFonts w:hint="eastAsia" w:ascii="仿宋" w:hAnsi="仿宋" w:eastAsia="仿宋" w:cs="仿宋"/>
          <w:sz w:val="32"/>
          <w:szCs w:val="32"/>
        </w:rPr>
        <w:t>水土保持生态产品收益资金使用单位严格贯彻落实财政财务制度，确保资金使用的合规性和透明化。年度安排资金有剩余的，滚动用于下个年度的水土保持再投入。</w:t>
      </w:r>
    </w:p>
    <w:p w14:paraId="518970C8">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第十二条 </w:t>
      </w:r>
      <w:r>
        <w:rPr>
          <w:rFonts w:hint="eastAsia" w:ascii="仿宋" w:hAnsi="仿宋" w:eastAsia="仿宋" w:cs="仿宋"/>
          <w:sz w:val="32"/>
          <w:szCs w:val="32"/>
        </w:rPr>
        <w:t>县财政局加强对资金分配、拨付和使用情况的监督管理，定期对收益资金使用进行审计和评估。</w:t>
      </w:r>
    </w:p>
    <w:p w14:paraId="338680A7">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第十三条 </w:t>
      </w:r>
      <w:r>
        <w:rPr>
          <w:rFonts w:hint="eastAsia" w:ascii="仿宋" w:hAnsi="仿宋" w:eastAsia="仿宋" w:cs="仿宋"/>
          <w:sz w:val="32"/>
          <w:szCs w:val="32"/>
        </w:rPr>
        <w:t>县财政局以年度为单位开展水土保持生态产品收益资金的绩效管理，对发现的问题，及时采取纠偏措施或调整资金安排。</w:t>
      </w:r>
    </w:p>
    <w:p w14:paraId="24E13482">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 xml:space="preserve">第十四条 </w:t>
      </w:r>
      <w:r>
        <w:rPr>
          <w:rFonts w:hint="eastAsia" w:ascii="仿宋" w:hAnsi="仿宋" w:eastAsia="仿宋" w:cs="仿宋"/>
          <w:sz w:val="32"/>
          <w:szCs w:val="32"/>
        </w:rPr>
        <w:t>水土保持生态产品收益资金分配、拨付和使用过程中存在虚报冒领、截留挪用等违法行为的，以及其他滥用职权、玩忽职守、营私舞弊等违法违纪行为的，依法追究相应责任；涉嫌犯罪的，依法移送有关机关处理。</w:t>
      </w:r>
    </w:p>
    <w:p w14:paraId="49586AFD">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第十五条</w:t>
      </w:r>
      <w:r>
        <w:rPr>
          <w:rFonts w:hint="eastAsia" w:ascii="仿宋" w:hAnsi="仿宋" w:eastAsia="仿宋" w:cs="仿宋"/>
          <w:sz w:val="32"/>
          <w:szCs w:val="32"/>
        </w:rPr>
        <w:t xml:space="preserve"> 本</w:t>
      </w:r>
      <w:r>
        <w:rPr>
          <w:rFonts w:hint="eastAsia" w:ascii="仿宋" w:hAnsi="仿宋" w:eastAsia="仿宋" w:cs="仿宋"/>
          <w:sz w:val="32"/>
          <w:szCs w:val="32"/>
          <w:lang w:val="en-US" w:eastAsia="zh-CN"/>
        </w:rPr>
        <w:t>意见</w:t>
      </w:r>
      <w:r>
        <w:rPr>
          <w:rFonts w:hint="eastAsia" w:ascii="仿宋" w:hAnsi="仿宋" w:eastAsia="仿宋" w:cs="仿宋"/>
          <w:sz w:val="32"/>
          <w:szCs w:val="32"/>
        </w:rPr>
        <w:t>由芷江侗族自治县人民政府办公室负责解释。</w:t>
      </w:r>
    </w:p>
    <w:p w14:paraId="69DB1462">
      <w:pPr>
        <w:overflowPunct w:val="0"/>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第十六条</w:t>
      </w:r>
      <w:r>
        <w:rPr>
          <w:rFonts w:hint="eastAsia" w:ascii="仿宋" w:hAnsi="仿宋" w:eastAsia="仿宋" w:cs="仿宋"/>
          <w:sz w:val="32"/>
          <w:szCs w:val="32"/>
        </w:rPr>
        <w:t xml:space="preserve"> 本办法自2026年1月1日起施行。</w:t>
      </w:r>
    </w:p>
    <w:p w14:paraId="4442A8CA">
      <w:pPr>
        <w:pStyle w:val="7"/>
        <w:kinsoku w:val="0"/>
        <w:overflowPunct w:val="0"/>
        <w:spacing w:before="0"/>
        <w:ind w:left="0"/>
        <w:rPr>
          <w:rFonts w:hint="eastAsia" w:ascii="仿宋" w:hAnsi="仿宋" w:eastAsia="仿宋" w:cs="仿宋"/>
          <w:sz w:val="32"/>
          <w:szCs w:val="32"/>
          <w:lang w:eastAsia="zh-CN"/>
        </w:rPr>
      </w:pPr>
    </w:p>
    <w:p w14:paraId="25D85F95">
      <w:pPr>
        <w:pStyle w:val="7"/>
        <w:kinsoku w:val="0"/>
        <w:overflowPunct w:val="0"/>
        <w:spacing w:before="0"/>
        <w:ind w:left="0"/>
        <w:rPr>
          <w:rFonts w:hint="eastAsia" w:ascii="仿宋" w:hAnsi="仿宋" w:eastAsia="仿宋" w:cs="仿宋"/>
          <w:sz w:val="32"/>
          <w:szCs w:val="32"/>
          <w:lang w:eastAsia="zh-CN"/>
        </w:rPr>
      </w:pPr>
    </w:p>
    <w:p w14:paraId="63C1B5FA">
      <w:pPr>
        <w:rPr>
          <w:rFonts w:hint="eastAsia"/>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roman"/>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embedRegular r:id="rId1" w:fontKey="{EAFDA722-E852-4A82-B522-8F0B0C395299}"/>
  </w:font>
  <w:font w:name="仿宋">
    <w:panose1 w:val="02010609060101010101"/>
    <w:charset w:val="86"/>
    <w:family w:val="modern"/>
    <w:pitch w:val="default"/>
    <w:sig w:usb0="800002BF" w:usb1="38CF7CFA" w:usb2="00000016" w:usb3="00000000" w:csb0="00040001" w:csb1="00000000"/>
    <w:embedRegular r:id="rId2" w:fontKey="{5614A253-A50D-46A3-BCBB-0D3291EC4A2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C5"/>
    <w:rsid w:val="00002EAC"/>
    <w:rsid w:val="00011C0F"/>
    <w:rsid w:val="000128BB"/>
    <w:rsid w:val="000211A8"/>
    <w:rsid w:val="0002238D"/>
    <w:rsid w:val="00050B6F"/>
    <w:rsid w:val="000519D1"/>
    <w:rsid w:val="00054FBB"/>
    <w:rsid w:val="000567A4"/>
    <w:rsid w:val="00072FC7"/>
    <w:rsid w:val="00083F39"/>
    <w:rsid w:val="0009033A"/>
    <w:rsid w:val="00090CEA"/>
    <w:rsid w:val="00094DB3"/>
    <w:rsid w:val="000A4DB7"/>
    <w:rsid w:val="000C176E"/>
    <w:rsid w:val="000D73B1"/>
    <w:rsid w:val="000E6DB0"/>
    <w:rsid w:val="000F08DA"/>
    <w:rsid w:val="000F15B4"/>
    <w:rsid w:val="000F16C0"/>
    <w:rsid w:val="000F5F9A"/>
    <w:rsid w:val="001324D4"/>
    <w:rsid w:val="00133396"/>
    <w:rsid w:val="001334E6"/>
    <w:rsid w:val="001357B1"/>
    <w:rsid w:val="00137CA5"/>
    <w:rsid w:val="00140544"/>
    <w:rsid w:val="001600D5"/>
    <w:rsid w:val="00163314"/>
    <w:rsid w:val="00164B9C"/>
    <w:rsid w:val="00171151"/>
    <w:rsid w:val="0018033F"/>
    <w:rsid w:val="00196EA2"/>
    <w:rsid w:val="00197029"/>
    <w:rsid w:val="00197E21"/>
    <w:rsid w:val="001A0FDE"/>
    <w:rsid w:val="001B1F87"/>
    <w:rsid w:val="001B4A5B"/>
    <w:rsid w:val="001D0881"/>
    <w:rsid w:val="001E115F"/>
    <w:rsid w:val="001F6094"/>
    <w:rsid w:val="00205556"/>
    <w:rsid w:val="002100F8"/>
    <w:rsid w:val="00212017"/>
    <w:rsid w:val="00220570"/>
    <w:rsid w:val="002345B3"/>
    <w:rsid w:val="00253DB4"/>
    <w:rsid w:val="00257ACD"/>
    <w:rsid w:val="00262D74"/>
    <w:rsid w:val="00270BEB"/>
    <w:rsid w:val="00270ED3"/>
    <w:rsid w:val="002774F5"/>
    <w:rsid w:val="00283D60"/>
    <w:rsid w:val="00287F14"/>
    <w:rsid w:val="002C3BAD"/>
    <w:rsid w:val="002C7995"/>
    <w:rsid w:val="002D1A80"/>
    <w:rsid w:val="002E0FCD"/>
    <w:rsid w:val="002E6297"/>
    <w:rsid w:val="002F6961"/>
    <w:rsid w:val="003014F9"/>
    <w:rsid w:val="00306837"/>
    <w:rsid w:val="00310F86"/>
    <w:rsid w:val="003130D9"/>
    <w:rsid w:val="00314DA5"/>
    <w:rsid w:val="00317203"/>
    <w:rsid w:val="00324493"/>
    <w:rsid w:val="00345868"/>
    <w:rsid w:val="00346408"/>
    <w:rsid w:val="0035022C"/>
    <w:rsid w:val="00353D8A"/>
    <w:rsid w:val="00361EA4"/>
    <w:rsid w:val="003654C0"/>
    <w:rsid w:val="00365B21"/>
    <w:rsid w:val="0037148A"/>
    <w:rsid w:val="00373AFE"/>
    <w:rsid w:val="003937B6"/>
    <w:rsid w:val="003A254B"/>
    <w:rsid w:val="003B08BF"/>
    <w:rsid w:val="003B1CBD"/>
    <w:rsid w:val="003B76AE"/>
    <w:rsid w:val="003B7C2E"/>
    <w:rsid w:val="003C593B"/>
    <w:rsid w:val="003C6B2B"/>
    <w:rsid w:val="003D0496"/>
    <w:rsid w:val="003D114F"/>
    <w:rsid w:val="003D3504"/>
    <w:rsid w:val="003F1C70"/>
    <w:rsid w:val="003F2BA7"/>
    <w:rsid w:val="003F4D7E"/>
    <w:rsid w:val="003F6542"/>
    <w:rsid w:val="003F7913"/>
    <w:rsid w:val="004021A0"/>
    <w:rsid w:val="00403A88"/>
    <w:rsid w:val="00412F98"/>
    <w:rsid w:val="00423E5A"/>
    <w:rsid w:val="00426362"/>
    <w:rsid w:val="00426F77"/>
    <w:rsid w:val="00430ED6"/>
    <w:rsid w:val="004312BF"/>
    <w:rsid w:val="00434945"/>
    <w:rsid w:val="00442324"/>
    <w:rsid w:val="00447880"/>
    <w:rsid w:val="004478F2"/>
    <w:rsid w:val="004679BF"/>
    <w:rsid w:val="00472B7B"/>
    <w:rsid w:val="00472CD8"/>
    <w:rsid w:val="00476111"/>
    <w:rsid w:val="00480C4F"/>
    <w:rsid w:val="0048391E"/>
    <w:rsid w:val="00483A03"/>
    <w:rsid w:val="004A38D7"/>
    <w:rsid w:val="004B3872"/>
    <w:rsid w:val="004E2D8E"/>
    <w:rsid w:val="004E3434"/>
    <w:rsid w:val="004F44FA"/>
    <w:rsid w:val="00510601"/>
    <w:rsid w:val="00511E12"/>
    <w:rsid w:val="00512299"/>
    <w:rsid w:val="0051381B"/>
    <w:rsid w:val="00520BC0"/>
    <w:rsid w:val="00540370"/>
    <w:rsid w:val="00541D52"/>
    <w:rsid w:val="00542EBE"/>
    <w:rsid w:val="00543540"/>
    <w:rsid w:val="00544603"/>
    <w:rsid w:val="00557316"/>
    <w:rsid w:val="005635C5"/>
    <w:rsid w:val="00564C29"/>
    <w:rsid w:val="00585D26"/>
    <w:rsid w:val="00586371"/>
    <w:rsid w:val="00590010"/>
    <w:rsid w:val="00593811"/>
    <w:rsid w:val="005B3220"/>
    <w:rsid w:val="005B5980"/>
    <w:rsid w:val="005C6141"/>
    <w:rsid w:val="005D4697"/>
    <w:rsid w:val="005D5015"/>
    <w:rsid w:val="005D7274"/>
    <w:rsid w:val="005E2134"/>
    <w:rsid w:val="005E5B74"/>
    <w:rsid w:val="00600477"/>
    <w:rsid w:val="00601BF2"/>
    <w:rsid w:val="00601C64"/>
    <w:rsid w:val="00611C42"/>
    <w:rsid w:val="00616A50"/>
    <w:rsid w:val="00617029"/>
    <w:rsid w:val="00626900"/>
    <w:rsid w:val="00646583"/>
    <w:rsid w:val="00672B06"/>
    <w:rsid w:val="0068432A"/>
    <w:rsid w:val="006902E5"/>
    <w:rsid w:val="006942A6"/>
    <w:rsid w:val="006A10C8"/>
    <w:rsid w:val="006A1560"/>
    <w:rsid w:val="006B081B"/>
    <w:rsid w:val="006B5F23"/>
    <w:rsid w:val="006C0588"/>
    <w:rsid w:val="006C0E44"/>
    <w:rsid w:val="006C7815"/>
    <w:rsid w:val="00702343"/>
    <w:rsid w:val="00704691"/>
    <w:rsid w:val="00704D2D"/>
    <w:rsid w:val="007173AD"/>
    <w:rsid w:val="007203B0"/>
    <w:rsid w:val="00727624"/>
    <w:rsid w:val="00730016"/>
    <w:rsid w:val="00745810"/>
    <w:rsid w:val="00756F89"/>
    <w:rsid w:val="00761F43"/>
    <w:rsid w:val="00762DCF"/>
    <w:rsid w:val="0077038C"/>
    <w:rsid w:val="0077640A"/>
    <w:rsid w:val="00786FDC"/>
    <w:rsid w:val="0079354B"/>
    <w:rsid w:val="007B6026"/>
    <w:rsid w:val="007D1C58"/>
    <w:rsid w:val="007E39CE"/>
    <w:rsid w:val="007F6785"/>
    <w:rsid w:val="00800616"/>
    <w:rsid w:val="008035ED"/>
    <w:rsid w:val="00812F5E"/>
    <w:rsid w:val="00815092"/>
    <w:rsid w:val="008155DE"/>
    <w:rsid w:val="00826835"/>
    <w:rsid w:val="00830DC4"/>
    <w:rsid w:val="0083722F"/>
    <w:rsid w:val="008438AC"/>
    <w:rsid w:val="00844FDA"/>
    <w:rsid w:val="00853E93"/>
    <w:rsid w:val="00854644"/>
    <w:rsid w:val="008634A1"/>
    <w:rsid w:val="008677F6"/>
    <w:rsid w:val="00874F1E"/>
    <w:rsid w:val="0088101A"/>
    <w:rsid w:val="00893276"/>
    <w:rsid w:val="008A0104"/>
    <w:rsid w:val="008C0A41"/>
    <w:rsid w:val="008C2A9B"/>
    <w:rsid w:val="008C4FD8"/>
    <w:rsid w:val="008C72C9"/>
    <w:rsid w:val="008F2298"/>
    <w:rsid w:val="008F729C"/>
    <w:rsid w:val="009070B5"/>
    <w:rsid w:val="00911B55"/>
    <w:rsid w:val="00913B4A"/>
    <w:rsid w:val="00914E0B"/>
    <w:rsid w:val="00917FF9"/>
    <w:rsid w:val="00924586"/>
    <w:rsid w:val="00924781"/>
    <w:rsid w:val="00930128"/>
    <w:rsid w:val="00931F83"/>
    <w:rsid w:val="00942EDA"/>
    <w:rsid w:val="00947FC5"/>
    <w:rsid w:val="009657A7"/>
    <w:rsid w:val="0096602E"/>
    <w:rsid w:val="0097746B"/>
    <w:rsid w:val="00984B6E"/>
    <w:rsid w:val="00991779"/>
    <w:rsid w:val="009935B2"/>
    <w:rsid w:val="00996016"/>
    <w:rsid w:val="009A2BDE"/>
    <w:rsid w:val="009C5098"/>
    <w:rsid w:val="009D3ABA"/>
    <w:rsid w:val="009D3E50"/>
    <w:rsid w:val="009D429A"/>
    <w:rsid w:val="009E3A19"/>
    <w:rsid w:val="009E68C2"/>
    <w:rsid w:val="009F2FDD"/>
    <w:rsid w:val="009F6F71"/>
    <w:rsid w:val="00A0021C"/>
    <w:rsid w:val="00A131E4"/>
    <w:rsid w:val="00A1595C"/>
    <w:rsid w:val="00A50704"/>
    <w:rsid w:val="00A56986"/>
    <w:rsid w:val="00A5787F"/>
    <w:rsid w:val="00A60A52"/>
    <w:rsid w:val="00A75147"/>
    <w:rsid w:val="00A82B63"/>
    <w:rsid w:val="00AA1375"/>
    <w:rsid w:val="00AB1AC2"/>
    <w:rsid w:val="00AB4A5C"/>
    <w:rsid w:val="00AC2C14"/>
    <w:rsid w:val="00AC67DF"/>
    <w:rsid w:val="00AD0E2A"/>
    <w:rsid w:val="00AD421F"/>
    <w:rsid w:val="00AD5396"/>
    <w:rsid w:val="00AD5A73"/>
    <w:rsid w:val="00AD7B86"/>
    <w:rsid w:val="00AE20DF"/>
    <w:rsid w:val="00AE4943"/>
    <w:rsid w:val="00AF43A2"/>
    <w:rsid w:val="00B10227"/>
    <w:rsid w:val="00B146F9"/>
    <w:rsid w:val="00B175AA"/>
    <w:rsid w:val="00B246AD"/>
    <w:rsid w:val="00B3214F"/>
    <w:rsid w:val="00B3683B"/>
    <w:rsid w:val="00B36AE2"/>
    <w:rsid w:val="00B43969"/>
    <w:rsid w:val="00B47E22"/>
    <w:rsid w:val="00B6060E"/>
    <w:rsid w:val="00B61B7A"/>
    <w:rsid w:val="00B62D55"/>
    <w:rsid w:val="00B62F8F"/>
    <w:rsid w:val="00B76E2E"/>
    <w:rsid w:val="00B81AB8"/>
    <w:rsid w:val="00B8318C"/>
    <w:rsid w:val="00B87A1F"/>
    <w:rsid w:val="00B90A11"/>
    <w:rsid w:val="00B93196"/>
    <w:rsid w:val="00B935FC"/>
    <w:rsid w:val="00BA219C"/>
    <w:rsid w:val="00BB19B1"/>
    <w:rsid w:val="00BC349E"/>
    <w:rsid w:val="00BC6A7A"/>
    <w:rsid w:val="00BC727C"/>
    <w:rsid w:val="00BD1CDD"/>
    <w:rsid w:val="00BD27BF"/>
    <w:rsid w:val="00BE447B"/>
    <w:rsid w:val="00BF2EE9"/>
    <w:rsid w:val="00BF41A8"/>
    <w:rsid w:val="00C079BA"/>
    <w:rsid w:val="00C07CFF"/>
    <w:rsid w:val="00C11EDA"/>
    <w:rsid w:val="00C150A4"/>
    <w:rsid w:val="00C1554D"/>
    <w:rsid w:val="00C220D9"/>
    <w:rsid w:val="00C43ADF"/>
    <w:rsid w:val="00C5326F"/>
    <w:rsid w:val="00C6102C"/>
    <w:rsid w:val="00C63AD1"/>
    <w:rsid w:val="00C73C6C"/>
    <w:rsid w:val="00C80A47"/>
    <w:rsid w:val="00C84044"/>
    <w:rsid w:val="00C8597F"/>
    <w:rsid w:val="00C91E4A"/>
    <w:rsid w:val="00C93254"/>
    <w:rsid w:val="00CB1716"/>
    <w:rsid w:val="00CB38CC"/>
    <w:rsid w:val="00CB4B32"/>
    <w:rsid w:val="00CB635C"/>
    <w:rsid w:val="00CC0A3A"/>
    <w:rsid w:val="00CC138F"/>
    <w:rsid w:val="00CD3C1E"/>
    <w:rsid w:val="00CD4535"/>
    <w:rsid w:val="00CD474C"/>
    <w:rsid w:val="00CF7A1B"/>
    <w:rsid w:val="00D025FF"/>
    <w:rsid w:val="00D25ECB"/>
    <w:rsid w:val="00D3044C"/>
    <w:rsid w:val="00D40E6C"/>
    <w:rsid w:val="00D453EE"/>
    <w:rsid w:val="00D514C3"/>
    <w:rsid w:val="00D51FBF"/>
    <w:rsid w:val="00D66842"/>
    <w:rsid w:val="00D8647C"/>
    <w:rsid w:val="00D978B0"/>
    <w:rsid w:val="00DB05D4"/>
    <w:rsid w:val="00DB7B08"/>
    <w:rsid w:val="00DC04C8"/>
    <w:rsid w:val="00DC51E0"/>
    <w:rsid w:val="00DC78FE"/>
    <w:rsid w:val="00DD234C"/>
    <w:rsid w:val="00DD2B1F"/>
    <w:rsid w:val="00DE1ACE"/>
    <w:rsid w:val="00DE4DBD"/>
    <w:rsid w:val="00DF067D"/>
    <w:rsid w:val="00DF60D3"/>
    <w:rsid w:val="00DF66A8"/>
    <w:rsid w:val="00DF6DF4"/>
    <w:rsid w:val="00DF72E6"/>
    <w:rsid w:val="00E022F5"/>
    <w:rsid w:val="00E07D23"/>
    <w:rsid w:val="00E13C9A"/>
    <w:rsid w:val="00E14830"/>
    <w:rsid w:val="00E1768A"/>
    <w:rsid w:val="00E21AEC"/>
    <w:rsid w:val="00E231E2"/>
    <w:rsid w:val="00E353C2"/>
    <w:rsid w:val="00E37F32"/>
    <w:rsid w:val="00E42626"/>
    <w:rsid w:val="00E50230"/>
    <w:rsid w:val="00E506E5"/>
    <w:rsid w:val="00E60575"/>
    <w:rsid w:val="00E72596"/>
    <w:rsid w:val="00E90CCC"/>
    <w:rsid w:val="00E91C2A"/>
    <w:rsid w:val="00E948CE"/>
    <w:rsid w:val="00EB4542"/>
    <w:rsid w:val="00EE2E1A"/>
    <w:rsid w:val="00EE7C8E"/>
    <w:rsid w:val="00EF2CD9"/>
    <w:rsid w:val="00F05049"/>
    <w:rsid w:val="00F1275C"/>
    <w:rsid w:val="00F13026"/>
    <w:rsid w:val="00F1397E"/>
    <w:rsid w:val="00F219E4"/>
    <w:rsid w:val="00F23D78"/>
    <w:rsid w:val="00F305CB"/>
    <w:rsid w:val="00F3357B"/>
    <w:rsid w:val="00F3463B"/>
    <w:rsid w:val="00F41A8E"/>
    <w:rsid w:val="00F427DC"/>
    <w:rsid w:val="00F42C45"/>
    <w:rsid w:val="00F4607E"/>
    <w:rsid w:val="00F52C4D"/>
    <w:rsid w:val="00F52C7C"/>
    <w:rsid w:val="00F6039D"/>
    <w:rsid w:val="00F62439"/>
    <w:rsid w:val="00F70200"/>
    <w:rsid w:val="00F7074F"/>
    <w:rsid w:val="00F725D6"/>
    <w:rsid w:val="00F808C3"/>
    <w:rsid w:val="00F81B16"/>
    <w:rsid w:val="00F83743"/>
    <w:rsid w:val="00F843BB"/>
    <w:rsid w:val="00F85816"/>
    <w:rsid w:val="00F928D0"/>
    <w:rsid w:val="00FA0094"/>
    <w:rsid w:val="00FA7E57"/>
    <w:rsid w:val="00FB0FC2"/>
    <w:rsid w:val="00FB5757"/>
    <w:rsid w:val="00FC53F8"/>
    <w:rsid w:val="00FC7333"/>
    <w:rsid w:val="00FE2B83"/>
    <w:rsid w:val="00FE338A"/>
    <w:rsid w:val="00FE6972"/>
    <w:rsid w:val="00FF002A"/>
    <w:rsid w:val="00FF3C83"/>
    <w:rsid w:val="00FF5112"/>
    <w:rsid w:val="00FF67F4"/>
    <w:rsid w:val="012C3EB0"/>
    <w:rsid w:val="03C74BB5"/>
    <w:rsid w:val="06182E5B"/>
    <w:rsid w:val="072B2E65"/>
    <w:rsid w:val="09941AD1"/>
    <w:rsid w:val="0A68133E"/>
    <w:rsid w:val="0AA429F0"/>
    <w:rsid w:val="0AE830A8"/>
    <w:rsid w:val="0BB41B7A"/>
    <w:rsid w:val="0D591226"/>
    <w:rsid w:val="0D67571F"/>
    <w:rsid w:val="0DA91997"/>
    <w:rsid w:val="0F4E34A0"/>
    <w:rsid w:val="11CA05DE"/>
    <w:rsid w:val="120C3CDD"/>
    <w:rsid w:val="1340228E"/>
    <w:rsid w:val="13441B3A"/>
    <w:rsid w:val="14EB5B9F"/>
    <w:rsid w:val="168E47DA"/>
    <w:rsid w:val="177C10D0"/>
    <w:rsid w:val="189D6A48"/>
    <w:rsid w:val="19443226"/>
    <w:rsid w:val="1A8835AD"/>
    <w:rsid w:val="1DB37E36"/>
    <w:rsid w:val="1DC02B12"/>
    <w:rsid w:val="1E9A5E24"/>
    <w:rsid w:val="1FDF5ADD"/>
    <w:rsid w:val="212D0E6F"/>
    <w:rsid w:val="24155223"/>
    <w:rsid w:val="280D3519"/>
    <w:rsid w:val="29C56CB6"/>
    <w:rsid w:val="2BDC6DB6"/>
    <w:rsid w:val="2E5551A6"/>
    <w:rsid w:val="2F1E1602"/>
    <w:rsid w:val="32C90E46"/>
    <w:rsid w:val="34476B80"/>
    <w:rsid w:val="35C811CE"/>
    <w:rsid w:val="36643FC7"/>
    <w:rsid w:val="38AD4F33"/>
    <w:rsid w:val="41210759"/>
    <w:rsid w:val="43B0423A"/>
    <w:rsid w:val="43B83FDB"/>
    <w:rsid w:val="44D2479E"/>
    <w:rsid w:val="45544A4A"/>
    <w:rsid w:val="4C734177"/>
    <w:rsid w:val="4CFB24FB"/>
    <w:rsid w:val="4DB52B7F"/>
    <w:rsid w:val="54FE6B6B"/>
    <w:rsid w:val="5A086887"/>
    <w:rsid w:val="5A9313C7"/>
    <w:rsid w:val="600E087E"/>
    <w:rsid w:val="616B3803"/>
    <w:rsid w:val="626A1B08"/>
    <w:rsid w:val="6271658F"/>
    <w:rsid w:val="62926B1F"/>
    <w:rsid w:val="63212054"/>
    <w:rsid w:val="65834416"/>
    <w:rsid w:val="679B3FA3"/>
    <w:rsid w:val="68701392"/>
    <w:rsid w:val="69110F2F"/>
    <w:rsid w:val="699D56A2"/>
    <w:rsid w:val="6C2C34AD"/>
    <w:rsid w:val="6E7603C5"/>
    <w:rsid w:val="73E42FBC"/>
    <w:rsid w:val="747217F5"/>
    <w:rsid w:val="78C7160B"/>
    <w:rsid w:val="7B2974DF"/>
    <w:rsid w:val="7FC63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widowControl/>
      <w:tabs>
        <w:tab w:val="left" w:pos="432"/>
      </w:tabs>
      <w:spacing w:before="360" w:after="360" w:line="360" w:lineRule="auto"/>
      <w:outlineLvl w:val="0"/>
    </w:pPr>
    <w:rPr>
      <w:rFonts w:ascii="Times New Roman" w:hAnsi="Times New Roman" w:eastAsia="黑体" w:cs="Arial"/>
      <w:b/>
      <w:bCs/>
      <w:kern w:val="32"/>
      <w:sz w:val="32"/>
      <w:szCs w:val="32"/>
      <w:lang w:eastAsia="en-US"/>
    </w:rPr>
  </w:style>
  <w:style w:type="paragraph" w:styleId="3">
    <w:name w:val="heading 2"/>
    <w:basedOn w:val="1"/>
    <w:next w:val="1"/>
    <w:link w:val="24"/>
    <w:qFormat/>
    <w:uiPriority w:val="0"/>
    <w:pPr>
      <w:keepNext/>
      <w:widowControl/>
      <w:tabs>
        <w:tab w:val="left" w:pos="432"/>
        <w:tab w:val="left" w:pos="578"/>
        <w:tab w:val="left" w:pos="612"/>
      </w:tabs>
      <w:spacing w:before="240" w:after="240" w:line="360" w:lineRule="auto"/>
      <w:outlineLvl w:val="1"/>
    </w:pPr>
    <w:rPr>
      <w:rFonts w:ascii="Times New Roman" w:hAnsi="Times New Roman" w:eastAsia="黑体" w:cs="Arial"/>
      <w:b/>
      <w:bCs/>
      <w:iCs/>
      <w:kern w:val="0"/>
      <w:sz w:val="30"/>
      <w:szCs w:val="28"/>
    </w:rPr>
  </w:style>
  <w:style w:type="paragraph" w:styleId="4">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Body Text"/>
    <w:basedOn w:val="1"/>
    <w:link w:val="29"/>
    <w:qFormat/>
    <w:uiPriority w:val="1"/>
    <w:pPr>
      <w:spacing w:before="133"/>
      <w:ind w:left="140"/>
      <w:jc w:val="left"/>
    </w:pPr>
    <w:rPr>
      <w:rFonts w:ascii="宋体" w:hAnsi="宋体" w:eastAsia="宋体"/>
      <w:kern w:val="0"/>
      <w:szCs w:val="21"/>
      <w:lang w:eastAsia="en-US"/>
    </w:rPr>
  </w:style>
  <w:style w:type="paragraph" w:styleId="8">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cs="Times New Roman"/>
      <w:kern w:val="0"/>
      <w:sz w:val="22"/>
    </w:rPr>
  </w:style>
  <w:style w:type="paragraph" w:styleId="12">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Emphasis"/>
    <w:basedOn w:val="16"/>
    <w:qFormat/>
    <w:uiPriority w:val="20"/>
    <w:rPr>
      <w:i/>
      <w:iCs/>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customStyle="1" w:styleId="20">
    <w:name w:val="页眉 Char"/>
    <w:basedOn w:val="16"/>
    <w:link w:val="10"/>
    <w:qFormat/>
    <w:uiPriority w:val="99"/>
    <w:rPr>
      <w:sz w:val="18"/>
      <w:szCs w:val="18"/>
    </w:rPr>
  </w:style>
  <w:style w:type="character" w:customStyle="1" w:styleId="21">
    <w:name w:val="页脚 Char"/>
    <w:basedOn w:val="16"/>
    <w:link w:val="9"/>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标题 1 Char"/>
    <w:basedOn w:val="16"/>
    <w:link w:val="2"/>
    <w:qFormat/>
    <w:uiPriority w:val="0"/>
    <w:rPr>
      <w:rFonts w:ascii="Times New Roman" w:hAnsi="Times New Roman" w:eastAsia="黑体" w:cs="Arial"/>
      <w:b/>
      <w:bCs/>
      <w:kern w:val="32"/>
      <w:sz w:val="32"/>
      <w:szCs w:val="32"/>
      <w:lang w:eastAsia="en-US"/>
    </w:rPr>
  </w:style>
  <w:style w:type="character" w:customStyle="1" w:styleId="24">
    <w:name w:val="标题 2 Char"/>
    <w:basedOn w:val="16"/>
    <w:link w:val="3"/>
    <w:qFormat/>
    <w:uiPriority w:val="0"/>
    <w:rPr>
      <w:rFonts w:ascii="Times New Roman" w:hAnsi="Times New Roman" w:eastAsia="黑体" w:cs="Arial"/>
      <w:b/>
      <w:bCs/>
      <w:iCs/>
      <w:kern w:val="0"/>
      <w:sz w:val="30"/>
      <w:szCs w:val="28"/>
    </w:rPr>
  </w:style>
  <w:style w:type="paragraph" w:customStyle="1" w:styleId="25">
    <w:name w:val="TOC 标题1"/>
    <w:basedOn w:val="2"/>
    <w:next w:val="1"/>
    <w:unhideWhenUsed/>
    <w:qFormat/>
    <w:uiPriority w:val="39"/>
    <w:pPr>
      <w:keepLines/>
      <w:tabs>
        <w:tab w:val="clear" w:pos="432"/>
      </w:tabs>
      <w:spacing w:before="240" w:after="0" w:line="259" w:lineRule="auto"/>
      <w:jc w:val="left"/>
      <w:outlineLvl w:val="9"/>
    </w:pPr>
    <w:rPr>
      <w:rFonts w:asciiTheme="majorHAnsi" w:hAnsiTheme="majorHAnsi" w:eastAsiaTheme="majorEastAsia" w:cstheme="majorBidi"/>
      <w:b w:val="0"/>
      <w:bCs w:val="0"/>
      <w:color w:val="2E75B6" w:themeColor="accent1" w:themeShade="BF"/>
      <w:kern w:val="0"/>
      <w:lang w:eastAsia="zh-CN"/>
    </w:rPr>
  </w:style>
  <w:style w:type="paragraph" w:customStyle="1" w:styleId="26">
    <w:name w:val="Body Text Indent 21"/>
    <w:basedOn w:val="1"/>
    <w:autoRedefine/>
    <w:qFormat/>
    <w:uiPriority w:val="99"/>
    <w:pPr>
      <w:spacing w:line="480" w:lineRule="auto"/>
      <w:ind w:left="420" w:leftChars="200"/>
    </w:pPr>
  </w:style>
  <w:style w:type="paragraph" w:customStyle="1" w:styleId="2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8">
    <w:name w:val="标题 4 Char"/>
    <w:basedOn w:val="16"/>
    <w:link w:val="5"/>
    <w:semiHidden/>
    <w:qFormat/>
    <w:uiPriority w:val="9"/>
    <w:rPr>
      <w:rFonts w:asciiTheme="majorHAnsi" w:hAnsiTheme="majorHAnsi" w:eastAsiaTheme="majorEastAsia" w:cstheme="majorBidi"/>
      <w:b/>
      <w:bCs/>
      <w:kern w:val="2"/>
      <w:sz w:val="28"/>
      <w:szCs w:val="28"/>
    </w:rPr>
  </w:style>
  <w:style w:type="character" w:customStyle="1" w:styleId="29">
    <w:name w:val="正文文本 Char"/>
    <w:basedOn w:val="16"/>
    <w:link w:val="7"/>
    <w:qFormat/>
    <w:uiPriority w:val="1"/>
    <w:rPr>
      <w:rFonts w:ascii="宋体" w:hAnsi="宋体" w:cstheme="minorBidi"/>
      <w:sz w:val="21"/>
      <w:szCs w:val="21"/>
      <w:lang w:eastAsia="en-US"/>
    </w:rPr>
  </w:style>
  <w:style w:type="character" w:customStyle="1" w:styleId="30">
    <w:name w:val="标题 3 Char"/>
    <w:basedOn w:val="16"/>
    <w:link w:val="4"/>
    <w:semiHidden/>
    <w:qFormat/>
    <w:uiPriority w:val="9"/>
    <w:rPr>
      <w:rFonts w:asciiTheme="minorHAnsi" w:hAnsiTheme="minorHAnsi" w:eastAsiaTheme="minorEastAsia" w:cstheme="minorBidi"/>
      <w:b/>
      <w:bCs/>
      <w:kern w:val="2"/>
      <w:sz w:val="32"/>
      <w:szCs w:val="32"/>
    </w:rPr>
  </w:style>
  <w:style w:type="paragraph" w:customStyle="1" w:styleId="31">
    <w:name w:val="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MS Mincho" w:cs="Verdana"/>
      <w:kern w:val="0"/>
      <w:sz w:val="20"/>
      <w:szCs w:val="20"/>
      <w:lang w:eastAsia="en-US"/>
    </w:rPr>
  </w:style>
  <w:style w:type="character" w:customStyle="1" w:styleId="32">
    <w:name w:val="datailsinfodatatitle"/>
    <w:basedOn w:val="1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12749-77F1-441E-A6F2-EBA775147B1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1175</Words>
  <Characters>1180</Characters>
  <Lines>72</Lines>
  <Paragraphs>20</Paragraphs>
  <TotalTime>7</TotalTime>
  <ScaleCrop>false</ScaleCrop>
  <LinksUpToDate>false</LinksUpToDate>
  <CharactersWithSpaces>1196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2025-10-14T10:23:00Z</dcterms:created>
  <dc:creator>张士杰</dc:creator>
  <cp:lastModifiedBy>QXL</cp:lastModifiedBy>
  <cp:lastPrinted>2025-11-11T07:07:00Z</cp:lastPrinted>
  <dcterms:modified xsi:type="dcterms:W3CDTF">2025-11-20T08:19:25Z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728AC4312E2849C9913D2FECA1C4A733_13</vt:lpwstr>
  </property>
  <property fmtid="{D5CDD505-2E9C-101B-9397-08002B2CF9AE}" pid="4" name="KSOTemplateDocerSaveRecord">
    <vt:lpwstr>eyJoZGlkIjoiMjZlZTJkN2I0N2U0ODUxNzEzOGUyODE4MWMyYzA3OGUiLCJ1c2VySWQiOiIyNjg1NTkyMzAifQ==</vt:lpwstr>
  </property>
</Properties>
</file>