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42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>附件1</w:t>
      </w:r>
    </w:p>
    <w:tbl>
      <w:tblPr>
        <w:tblStyle w:val="2"/>
        <w:tblpPr w:leftFromText="180" w:rightFromText="180" w:vertAnchor="text" w:horzAnchor="page" w:tblpX="885" w:tblpY="479"/>
        <w:tblOverlap w:val="never"/>
        <w:tblW w:w="153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3475"/>
        <w:gridCol w:w="1511"/>
        <w:gridCol w:w="818"/>
        <w:gridCol w:w="1471"/>
        <w:gridCol w:w="831"/>
        <w:gridCol w:w="1484"/>
        <w:gridCol w:w="804"/>
        <w:gridCol w:w="1376"/>
        <w:gridCol w:w="749"/>
        <w:gridCol w:w="1402"/>
        <w:gridCol w:w="819"/>
      </w:tblGrid>
      <w:tr w14:paraId="7005E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35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5"/>
                <w:sz w:val="44"/>
                <w:szCs w:val="44"/>
                <w:lang w:val="en-US" w:eastAsia="zh-CN" w:bidi="ar"/>
              </w:rPr>
              <w:t>芷江侗族自治县疾病预防控制中心202</w:t>
            </w:r>
            <w:r>
              <w:rPr>
                <w:rStyle w:val="5"/>
                <w:rFonts w:hint="eastAsia"/>
                <w:sz w:val="44"/>
                <w:szCs w:val="44"/>
                <w:lang w:val="en-US" w:eastAsia="zh-CN" w:bidi="ar"/>
              </w:rPr>
              <w:t>6</w:t>
            </w:r>
            <w:r>
              <w:rPr>
                <w:rStyle w:val="5"/>
                <w:sz w:val="44"/>
                <w:szCs w:val="44"/>
                <w:lang w:val="en-US" w:eastAsia="zh-CN" w:bidi="ar"/>
              </w:rPr>
              <w:t>年非免疫规划疫苗</w:t>
            </w:r>
            <w:r>
              <w:rPr>
                <w:rStyle w:val="5"/>
                <w:rFonts w:hint="eastAsia"/>
                <w:sz w:val="44"/>
                <w:szCs w:val="44"/>
                <w:lang w:val="en-US" w:eastAsia="zh-CN" w:bidi="ar"/>
              </w:rPr>
              <w:t>征集</w:t>
            </w:r>
            <w:r>
              <w:rPr>
                <w:rStyle w:val="5"/>
                <w:sz w:val="44"/>
                <w:szCs w:val="44"/>
                <w:lang w:val="en-US" w:eastAsia="zh-CN" w:bidi="ar"/>
              </w:rPr>
              <w:t>评审评分统计表</w:t>
            </w:r>
          </w:p>
        </w:tc>
      </w:tr>
      <w:tr w14:paraId="0479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疫  苗  名  称</w:t>
            </w:r>
          </w:p>
        </w:tc>
        <w:tc>
          <w:tcPr>
            <w:tcW w:w="1126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评审专家评分</w:t>
            </w:r>
          </w:p>
        </w:tc>
      </w:tr>
      <w:tr w14:paraId="0123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95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10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（企业）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（企业）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（企业）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1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（企业）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（企业）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</w:tr>
      <w:tr w14:paraId="456E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3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0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冻干人用狂犬病疫苗</w:t>
            </w:r>
          </w:p>
          <w:p w14:paraId="5820D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3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F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长春生物制品研究所有限责任公司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D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0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复星雅立峰（大连）生物制药有限公司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B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467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A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辽宁依生生物制药有限公司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8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F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长春卓谊生物股份有限公司（温）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5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398</w:t>
            </w:r>
          </w:p>
        </w:tc>
      </w:tr>
      <w:tr w14:paraId="3654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C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B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长春卓谊生物股份有限公司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5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C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艾美荣誉（宁波）生物制药有限公司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3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5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广州白云山生物制品股份有限公司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6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山东亦度生物技术有限公司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3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江苏康润生物科技股份有限公司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A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317</w:t>
            </w:r>
          </w:p>
        </w:tc>
      </w:tr>
      <w:tr w14:paraId="08AB4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D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8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7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博晖生物制药股份有限公司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7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2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5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4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1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5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8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2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F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冻干人用狂犬病疫苗</w:t>
            </w:r>
          </w:p>
          <w:p w14:paraId="321BE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人二倍体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0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0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C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5C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成都康华生物制品股份有限公司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6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7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1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F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3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0A1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E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3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B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C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长春祈健生物制品有限公司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CF4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科兴（大连）疫苗技术有限公司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6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5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北京民海生物科技有限公司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5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9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上海荣盛生物药业股份有限公司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0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406</w:t>
            </w:r>
          </w:p>
        </w:tc>
      </w:tr>
      <w:tr w14:paraId="0F25F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0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b型流感嗜血杆菌结合疫苗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A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兰州生物制品研究所有限责任公司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C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9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成都欧林生物科技股份有限公司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A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6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D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2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E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冻干b型流感嗜血杆菌结合疫苗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9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B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A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6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3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F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E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0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FFE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2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9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23价肺炎球菌多糖疫苗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C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F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F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F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5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4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重庆智飞生物制品股份有限公司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5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北京智飞绿竹生物制药有限公司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7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440</w:t>
            </w:r>
          </w:p>
        </w:tc>
      </w:tr>
      <w:tr w14:paraId="0FA87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A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28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C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8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2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0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3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1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D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A9F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B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8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13价肺炎球菌多糖结合疫苗（进口）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D9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科园信海（北京）医疗用品贸易有限公司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4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1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2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1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9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5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7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25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31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DF7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13价肺炎球菌多糖结合疫苗（国产）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E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北京民海生物科技有限公司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E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8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B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2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康希诺生物股份公司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7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B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7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B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2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F0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6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2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肠道病毒71型灭活疫苗</w:t>
            </w:r>
          </w:p>
          <w:p w14:paraId="6FEFC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1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7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7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2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A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4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A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A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B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CFB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肠道病毒71型灭活疫苗</w:t>
            </w:r>
          </w:p>
          <w:p w14:paraId="49877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人二倍体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6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3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B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6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2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D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3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0CA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B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5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口服轮状病毒活疫苗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兰州生物制品研究所有限责任公司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C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F3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7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9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47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3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2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7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A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54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26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B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口服五价重配轮状病毒减毒活疫苗（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8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重庆智飞生物制品股份有限公司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8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D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7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1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C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B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D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D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0E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7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口服六价重配轮状病毒减毒活疫苗（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F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9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C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7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C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5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B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D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2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A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DB5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9D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A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三价流感病毒裂解疫苗</w:t>
            </w:r>
          </w:p>
          <w:p w14:paraId="1C1BF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（儿童型）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复星雅立峰（大连）生物制药有限公司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5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2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D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深圳赛诺菲生物制品有限公司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3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2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9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2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E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B2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C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6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三价流感病毒裂解疫苗</w:t>
            </w:r>
          </w:p>
          <w:p w14:paraId="40B4E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（成人型）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BA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长春生物制品研究所有限责任公司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4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A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深圳赛诺菲生物制品有限公司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7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E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复星雅立峰（大连）生物制药有限公司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4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2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6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446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5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上海生物制品研究所有限责任公司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2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436</w:t>
            </w:r>
          </w:p>
        </w:tc>
      </w:tr>
      <w:tr w14:paraId="2529E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A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8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6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D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6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7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0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A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C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C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4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05E6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四价流感病毒裂解疫苗</w:t>
            </w:r>
          </w:p>
          <w:p w14:paraId="6A804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（儿童型）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CA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0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3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D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0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B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F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8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2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9C1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6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5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四价流感病毒裂解疫苗</w:t>
            </w:r>
          </w:p>
          <w:p w14:paraId="3DAD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（成人型）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5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C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5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2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3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1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8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2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2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209C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2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1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四价流感病毒亚单位疫苗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8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江苏中慧元通生物科技股份有限公司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7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E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中逸安科生物技术股份有限公司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B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A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1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6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3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5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408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F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E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流感减毒活疫苗（鼻喷）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D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A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9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A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7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D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99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1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5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C53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8B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6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1049D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(CHO)10ug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5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华北制药金坦生物技术股份有限公司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A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C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7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8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E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E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9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D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6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4299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2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F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2FB0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(CHO)20ug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华北制药金坦生物技术股份有限公司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0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A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5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9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4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D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5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D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C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4209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D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A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0BCAA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(酿酒酵母/汉逊酵母)20ug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A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艾美诚信生物制药有限公司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9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0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北京生物制品研究所有限责任公司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E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6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科园信海（北京）医疗用品贸易有限公司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D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3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6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D0C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4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C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2E4C0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(酿酒酵母/汉逊酵母)10ug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0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C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0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艾美诚信生物制药有限公司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2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C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北京生物制品研究所有限责任公司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3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C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科园信海（北京）医疗用品贸易有限公司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E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7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C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59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1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B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1DADD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(酿酒酵母/汉逊酵母)60ug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4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D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C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E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9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6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0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9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A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7273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E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双价人乳头瘤疫苗（HPV）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9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厦门万泰沧海生物技术有限公司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9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3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C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D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D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5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5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C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E9D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7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0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四价人乳头瘤疫苗（HPV）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1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成都生物制品研究所有限责任公司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5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8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4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F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D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6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8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9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B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74F6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3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0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九价人乳头瘤疫苗（HPV）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A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重庆智飞生物制品股份有限公司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2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厦门万泰沧海生物技术有限公司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1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0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D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F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B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9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8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22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3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  <w:p w14:paraId="55F6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3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A群C群脑膜炎球菌多糖结合疫苗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A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玉溪沃森生物技术有限公司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C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F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成都欧林生物科技股份有限公司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7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7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康希诺生物股份公司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FD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D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9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7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4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F41A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3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ACYW135群脑膜炎球菌多糖结合疫苗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F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康希诺生物股份公司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9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3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3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A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C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3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D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1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0FEB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6E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8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ACYW135群脑膜炎球菌多糖疫苗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3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北京智飞绿竹生物制药有限公司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A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2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8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B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艾美坚持生物制药有限公司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A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8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C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6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9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2DDB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7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0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无细胞百白破b型流感嗜血杆菌联合疫苗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B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北京民海生物科技有限公司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E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E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0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7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3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9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C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7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77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D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1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吸附无细胞百白破灭活脊髓灰质炎和b型流感嗜血杆菌（结合）联合疫苗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C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深圳赛诺菲生物制品有限公司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C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9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0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B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D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2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4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F3B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7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7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重组带状疱疹疫苗（CHO）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C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重庆智飞生物制品股份有限公司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B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4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4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8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8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E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4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F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773E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E0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E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带状疱疹减毒活疫苗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D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A9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3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C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9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A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CE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3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8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B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A39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A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破伤风疫苗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E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97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成都欧林生物科技股份有限公司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3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F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北京科兴中维生物技术有限公司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D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8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9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D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8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BCB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F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双价肾综合征出血热灭活疫苗（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6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E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9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A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0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B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D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B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4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7FEA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D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B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重组B亚单位/菌体霍乱疫苗（肠溶胶囊）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上海联合赛尔生物工程有限公司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7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D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4C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C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8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2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6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9F1D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E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4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乙脑灭活疫苗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2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辽宁成大生物股份有限公司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F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7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3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E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E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4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A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9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F98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0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E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甲肝灭活疫苗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E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艾美行动生物制药有限公司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D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E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7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7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6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C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2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6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7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9375EA5">
      <w:pPr>
        <w:rPr>
          <w:rFonts w:hint="default"/>
          <w:sz w:val="32"/>
          <w:szCs w:val="4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007323E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3534"/>
        <w:gridCol w:w="3118"/>
        <w:gridCol w:w="3118"/>
        <w:gridCol w:w="3118"/>
      </w:tblGrid>
      <w:tr w14:paraId="15710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3983" w:type="dxa"/>
            <w:gridSpan w:val="5"/>
            <w:vAlign w:val="center"/>
          </w:tcPr>
          <w:p w14:paraId="5BE8D2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5"/>
                <w:sz w:val="44"/>
                <w:szCs w:val="44"/>
                <w:lang w:val="en-US" w:eastAsia="zh-CN" w:bidi="ar"/>
              </w:rPr>
              <w:t>芷江侗族自治县疾病预防控制中心非免疫规划疫苗</w:t>
            </w:r>
            <w:r>
              <w:rPr>
                <w:rStyle w:val="5"/>
                <w:rFonts w:hint="eastAsia"/>
                <w:sz w:val="44"/>
                <w:szCs w:val="44"/>
                <w:lang w:val="en-US" w:eastAsia="zh-CN" w:bidi="ar"/>
              </w:rPr>
              <w:t>拟采购目录</w:t>
            </w:r>
          </w:p>
        </w:tc>
      </w:tr>
      <w:tr w14:paraId="059A5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095" w:type="dxa"/>
            <w:vAlign w:val="center"/>
          </w:tcPr>
          <w:p w14:paraId="339DF0A6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3534" w:type="dxa"/>
            <w:vAlign w:val="center"/>
          </w:tcPr>
          <w:p w14:paraId="76277405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疫苗名称</w:t>
            </w:r>
          </w:p>
        </w:tc>
        <w:tc>
          <w:tcPr>
            <w:tcW w:w="9354" w:type="dxa"/>
            <w:gridSpan w:val="3"/>
            <w:vAlign w:val="center"/>
          </w:tcPr>
          <w:p w14:paraId="29982135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厂家企业</w:t>
            </w:r>
          </w:p>
        </w:tc>
      </w:tr>
      <w:tr w14:paraId="6582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C6E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6E33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冻干人用狂犬病疫苗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3118" w:type="dxa"/>
            <w:vAlign w:val="center"/>
          </w:tcPr>
          <w:p w14:paraId="0295524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3118" w:type="dxa"/>
            <w:vAlign w:val="center"/>
          </w:tcPr>
          <w:p w14:paraId="3E1ED2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长春生物制品研究所有限责任公司</w:t>
            </w:r>
          </w:p>
        </w:tc>
        <w:tc>
          <w:tcPr>
            <w:tcW w:w="3118" w:type="dxa"/>
            <w:vAlign w:val="center"/>
          </w:tcPr>
          <w:p w14:paraId="7E12F2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复星雅立峰（大连）生物制药有限公司</w:t>
            </w:r>
          </w:p>
        </w:tc>
      </w:tr>
      <w:tr w14:paraId="71AC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31CE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F8CC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冻干人用狂犬病疫苗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人二倍体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118" w:type="dxa"/>
            <w:vAlign w:val="center"/>
          </w:tcPr>
          <w:p w14:paraId="21B8A09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3118" w:type="dxa"/>
            <w:vAlign w:val="center"/>
          </w:tcPr>
          <w:p w14:paraId="2242398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3118" w:type="dxa"/>
            <w:vAlign w:val="center"/>
          </w:tcPr>
          <w:p w14:paraId="7F48EF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21A3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3E2F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31E3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3118" w:type="dxa"/>
            <w:vAlign w:val="center"/>
          </w:tcPr>
          <w:p w14:paraId="6C72505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3118" w:type="dxa"/>
            <w:vAlign w:val="center"/>
          </w:tcPr>
          <w:p w14:paraId="3369C0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长春祈健生物制品有限公司</w:t>
            </w:r>
          </w:p>
        </w:tc>
        <w:tc>
          <w:tcPr>
            <w:tcW w:w="3118" w:type="dxa"/>
            <w:vAlign w:val="center"/>
          </w:tcPr>
          <w:p w14:paraId="0CF4F7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科兴（大连）疫苗技术有限公司</w:t>
            </w:r>
          </w:p>
        </w:tc>
      </w:tr>
      <w:tr w14:paraId="57F6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1C4AE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6FB5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b型流感嗜血杆菌结合疫苗</w:t>
            </w:r>
          </w:p>
        </w:tc>
        <w:tc>
          <w:tcPr>
            <w:tcW w:w="3118" w:type="dxa"/>
            <w:vAlign w:val="center"/>
          </w:tcPr>
          <w:p w14:paraId="163556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3118" w:type="dxa"/>
            <w:vAlign w:val="center"/>
          </w:tcPr>
          <w:p w14:paraId="50E285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兰州生物制品研究所有限责任公司</w:t>
            </w:r>
          </w:p>
        </w:tc>
        <w:tc>
          <w:tcPr>
            <w:tcW w:w="3118" w:type="dxa"/>
            <w:vAlign w:val="center"/>
          </w:tcPr>
          <w:p w14:paraId="1B839EC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BC8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3B99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63D38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冻干b型流感嗜血杆菌结合疫苗</w:t>
            </w:r>
          </w:p>
        </w:tc>
        <w:tc>
          <w:tcPr>
            <w:tcW w:w="3118" w:type="dxa"/>
            <w:vAlign w:val="center"/>
          </w:tcPr>
          <w:p w14:paraId="3CCF78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3118" w:type="dxa"/>
            <w:vAlign w:val="center"/>
          </w:tcPr>
          <w:p w14:paraId="1B6663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131B0C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68E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3ED9A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59BCE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23价肺炎球菌多糖疫苗</w:t>
            </w:r>
          </w:p>
        </w:tc>
        <w:tc>
          <w:tcPr>
            <w:tcW w:w="3118" w:type="dxa"/>
            <w:vAlign w:val="center"/>
          </w:tcPr>
          <w:p w14:paraId="354AFB9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成都生物制品研究所有限责任公司</w:t>
            </w:r>
          </w:p>
        </w:tc>
        <w:tc>
          <w:tcPr>
            <w:tcW w:w="3118" w:type="dxa"/>
            <w:vAlign w:val="center"/>
          </w:tcPr>
          <w:p w14:paraId="367CC1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3118" w:type="dxa"/>
            <w:vAlign w:val="center"/>
          </w:tcPr>
          <w:p w14:paraId="2FDC02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00C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5E13E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061D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13价肺炎球菌多糖结合疫苗</w:t>
            </w:r>
          </w:p>
          <w:p w14:paraId="5D2FE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（进口）</w:t>
            </w:r>
          </w:p>
        </w:tc>
        <w:tc>
          <w:tcPr>
            <w:tcW w:w="3118" w:type="dxa"/>
            <w:vAlign w:val="center"/>
          </w:tcPr>
          <w:p w14:paraId="3FF360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科园信海（北京）医疗用品贸易有限公司</w:t>
            </w:r>
          </w:p>
        </w:tc>
        <w:tc>
          <w:tcPr>
            <w:tcW w:w="3118" w:type="dxa"/>
            <w:vAlign w:val="center"/>
          </w:tcPr>
          <w:p w14:paraId="09B4209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750986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5ED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6D7B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26F5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13价肺炎球菌多糖结合疫苗</w:t>
            </w:r>
          </w:p>
          <w:p w14:paraId="6315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（国产）</w:t>
            </w:r>
          </w:p>
        </w:tc>
        <w:tc>
          <w:tcPr>
            <w:tcW w:w="3118" w:type="dxa"/>
            <w:vAlign w:val="center"/>
          </w:tcPr>
          <w:p w14:paraId="5ECEC8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北京民海生物科技有限公司</w:t>
            </w:r>
          </w:p>
        </w:tc>
        <w:tc>
          <w:tcPr>
            <w:tcW w:w="3118" w:type="dxa"/>
            <w:vAlign w:val="center"/>
          </w:tcPr>
          <w:p w14:paraId="2CF2D3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3118" w:type="dxa"/>
            <w:vAlign w:val="center"/>
          </w:tcPr>
          <w:p w14:paraId="6E673FF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59A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ED31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6109E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肠道病毒71型灭活疫苗</w:t>
            </w:r>
          </w:p>
          <w:p w14:paraId="78246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3118" w:type="dxa"/>
            <w:vAlign w:val="center"/>
          </w:tcPr>
          <w:p w14:paraId="32C503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3118" w:type="dxa"/>
            <w:vAlign w:val="center"/>
          </w:tcPr>
          <w:p w14:paraId="1977E73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3118" w:type="dxa"/>
            <w:vAlign w:val="center"/>
          </w:tcPr>
          <w:p w14:paraId="634A22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2718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7DF7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571D6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口服轮状病毒活疫苗</w:t>
            </w:r>
          </w:p>
        </w:tc>
        <w:tc>
          <w:tcPr>
            <w:tcW w:w="3118" w:type="dxa"/>
            <w:vAlign w:val="center"/>
          </w:tcPr>
          <w:p w14:paraId="538C27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兰州生物制品研究所有限责任公司</w:t>
            </w:r>
          </w:p>
        </w:tc>
        <w:tc>
          <w:tcPr>
            <w:tcW w:w="3118" w:type="dxa"/>
            <w:vAlign w:val="center"/>
          </w:tcPr>
          <w:p w14:paraId="242042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249BE6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CDEE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F2A0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8502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口服五价重配轮状病毒减毒活疫苗（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3118" w:type="dxa"/>
            <w:vAlign w:val="center"/>
          </w:tcPr>
          <w:p w14:paraId="675093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重庆智飞生物制品股份有限公司</w:t>
            </w:r>
          </w:p>
        </w:tc>
        <w:tc>
          <w:tcPr>
            <w:tcW w:w="3118" w:type="dxa"/>
            <w:vAlign w:val="center"/>
          </w:tcPr>
          <w:p w14:paraId="6CC8EF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3C6EC0B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45B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164FA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033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口服六价重配轮状病毒减毒活疫苗（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Vero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细胞）</w:t>
            </w:r>
          </w:p>
        </w:tc>
        <w:tc>
          <w:tcPr>
            <w:tcW w:w="3118" w:type="dxa"/>
            <w:vAlign w:val="center"/>
          </w:tcPr>
          <w:p w14:paraId="1CE4F2F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武汉生物制品研究所有限责任公司</w:t>
            </w:r>
          </w:p>
        </w:tc>
        <w:tc>
          <w:tcPr>
            <w:tcW w:w="3118" w:type="dxa"/>
            <w:vAlign w:val="center"/>
          </w:tcPr>
          <w:p w14:paraId="36BD50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750D04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7C7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5A84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94BB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三价流感病毒裂解疫苗</w:t>
            </w:r>
          </w:p>
          <w:p w14:paraId="78399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（儿童型）</w:t>
            </w:r>
          </w:p>
        </w:tc>
        <w:tc>
          <w:tcPr>
            <w:tcW w:w="3118" w:type="dxa"/>
            <w:vAlign w:val="center"/>
          </w:tcPr>
          <w:p w14:paraId="5F0C30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复星雅立峰（大连）生物制药有限公司</w:t>
            </w:r>
          </w:p>
        </w:tc>
        <w:tc>
          <w:tcPr>
            <w:tcW w:w="3118" w:type="dxa"/>
            <w:vAlign w:val="center"/>
          </w:tcPr>
          <w:p w14:paraId="4D9584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3118" w:type="dxa"/>
            <w:vAlign w:val="center"/>
          </w:tcPr>
          <w:p w14:paraId="6E4535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6E2D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2A4AD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D0E9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三价流感病毒裂解疫苗</w:t>
            </w:r>
          </w:p>
          <w:p w14:paraId="7771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（成人型）</w:t>
            </w:r>
          </w:p>
        </w:tc>
        <w:tc>
          <w:tcPr>
            <w:tcW w:w="3118" w:type="dxa"/>
            <w:vAlign w:val="center"/>
          </w:tcPr>
          <w:p w14:paraId="6A88A5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长春生物制品研究所有限责任公司</w:t>
            </w:r>
          </w:p>
        </w:tc>
        <w:tc>
          <w:tcPr>
            <w:tcW w:w="3118" w:type="dxa"/>
            <w:vAlign w:val="center"/>
          </w:tcPr>
          <w:p w14:paraId="71637D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深圳赛诺菲生物制品有限公司</w:t>
            </w:r>
          </w:p>
        </w:tc>
        <w:tc>
          <w:tcPr>
            <w:tcW w:w="3118" w:type="dxa"/>
            <w:vAlign w:val="center"/>
          </w:tcPr>
          <w:p w14:paraId="0A6C6F0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7E3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798E0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07BA0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流感病毒亚单位疫苗</w:t>
            </w:r>
          </w:p>
        </w:tc>
        <w:tc>
          <w:tcPr>
            <w:tcW w:w="3118" w:type="dxa"/>
            <w:vAlign w:val="center"/>
          </w:tcPr>
          <w:p w14:paraId="78B269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江苏中慧元通生物科技股份有限公司</w:t>
            </w:r>
          </w:p>
        </w:tc>
        <w:tc>
          <w:tcPr>
            <w:tcW w:w="3118" w:type="dxa"/>
            <w:vAlign w:val="center"/>
          </w:tcPr>
          <w:p w14:paraId="5C2B70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中逸安科生物技术股份有限公司</w:t>
            </w:r>
          </w:p>
        </w:tc>
        <w:tc>
          <w:tcPr>
            <w:tcW w:w="3118" w:type="dxa"/>
            <w:vAlign w:val="center"/>
          </w:tcPr>
          <w:p w14:paraId="6A6FC6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F02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3DA6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2CB3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72C90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(CHO)10ug</w:t>
            </w:r>
          </w:p>
        </w:tc>
        <w:tc>
          <w:tcPr>
            <w:tcW w:w="3118" w:type="dxa"/>
            <w:vAlign w:val="center"/>
          </w:tcPr>
          <w:p w14:paraId="632F0D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华北制药金坦生物技术股份有限公司</w:t>
            </w:r>
          </w:p>
        </w:tc>
        <w:tc>
          <w:tcPr>
            <w:tcW w:w="3118" w:type="dxa"/>
            <w:vAlign w:val="center"/>
          </w:tcPr>
          <w:p w14:paraId="76DDAB6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268062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B44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D261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433B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39A56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(CHO)20ug</w:t>
            </w:r>
          </w:p>
        </w:tc>
        <w:tc>
          <w:tcPr>
            <w:tcW w:w="3118" w:type="dxa"/>
            <w:vAlign w:val="center"/>
          </w:tcPr>
          <w:p w14:paraId="30C6055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华北制药金坦生物技术股份有限公司</w:t>
            </w:r>
          </w:p>
        </w:tc>
        <w:tc>
          <w:tcPr>
            <w:tcW w:w="3118" w:type="dxa"/>
            <w:vAlign w:val="center"/>
          </w:tcPr>
          <w:p w14:paraId="1B3C63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6D602F7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99D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9D2F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432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0A8EB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(酿酒酵母/汉逊酵母)20ug</w:t>
            </w:r>
          </w:p>
        </w:tc>
        <w:tc>
          <w:tcPr>
            <w:tcW w:w="3118" w:type="dxa"/>
            <w:vAlign w:val="center"/>
          </w:tcPr>
          <w:p w14:paraId="7CD6E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3118" w:type="dxa"/>
            <w:vAlign w:val="center"/>
          </w:tcPr>
          <w:p w14:paraId="3D5169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艾美诚信生物制药有限公司</w:t>
            </w:r>
          </w:p>
        </w:tc>
        <w:tc>
          <w:tcPr>
            <w:tcW w:w="3118" w:type="dxa"/>
            <w:vAlign w:val="center"/>
          </w:tcPr>
          <w:p w14:paraId="2DB9582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8F3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261EA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595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3EA80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(酿酒酵母/汉逊酵母)10ug</w:t>
            </w:r>
          </w:p>
        </w:tc>
        <w:tc>
          <w:tcPr>
            <w:tcW w:w="3118" w:type="dxa"/>
            <w:vAlign w:val="center"/>
          </w:tcPr>
          <w:p w14:paraId="366C3A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3118" w:type="dxa"/>
            <w:vAlign w:val="center"/>
          </w:tcPr>
          <w:p w14:paraId="5588CC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艾美诚信生物制药有限公司</w:t>
            </w:r>
          </w:p>
        </w:tc>
        <w:tc>
          <w:tcPr>
            <w:tcW w:w="3118" w:type="dxa"/>
            <w:vAlign w:val="center"/>
          </w:tcPr>
          <w:p w14:paraId="463B935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6DB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31426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410DD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重组乙型肝炎疫苗</w:t>
            </w:r>
          </w:p>
          <w:p w14:paraId="1E561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(酿酒酵母/汉逊酵母)60ug</w:t>
            </w:r>
          </w:p>
        </w:tc>
        <w:tc>
          <w:tcPr>
            <w:tcW w:w="3118" w:type="dxa"/>
            <w:vAlign w:val="center"/>
          </w:tcPr>
          <w:p w14:paraId="0BB997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深圳康泰生物制品股份有限公司</w:t>
            </w:r>
          </w:p>
        </w:tc>
        <w:tc>
          <w:tcPr>
            <w:tcW w:w="3118" w:type="dxa"/>
            <w:vAlign w:val="center"/>
          </w:tcPr>
          <w:p w14:paraId="7F427A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5AA140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447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6ADF6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67C55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双价人乳头瘤疫苗（HPV）</w:t>
            </w:r>
          </w:p>
        </w:tc>
        <w:tc>
          <w:tcPr>
            <w:tcW w:w="3118" w:type="dxa"/>
            <w:vAlign w:val="center"/>
          </w:tcPr>
          <w:p w14:paraId="6E4E32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厦门万泰沧海生物技术有限公司</w:t>
            </w:r>
          </w:p>
        </w:tc>
        <w:tc>
          <w:tcPr>
            <w:tcW w:w="3118" w:type="dxa"/>
            <w:vAlign w:val="center"/>
          </w:tcPr>
          <w:p w14:paraId="3AC560F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118" w:type="dxa"/>
            <w:vAlign w:val="center"/>
          </w:tcPr>
          <w:p w14:paraId="6E5B82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406A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7F393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4D29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四价人乳头瘤疫苗（HPV）</w:t>
            </w:r>
          </w:p>
        </w:tc>
        <w:tc>
          <w:tcPr>
            <w:tcW w:w="3118" w:type="dxa"/>
            <w:vAlign w:val="center"/>
          </w:tcPr>
          <w:p w14:paraId="73428F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成都生物制品研究所有限责任公司</w:t>
            </w:r>
          </w:p>
        </w:tc>
        <w:tc>
          <w:tcPr>
            <w:tcW w:w="3118" w:type="dxa"/>
            <w:vAlign w:val="center"/>
          </w:tcPr>
          <w:p w14:paraId="78D79A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74B965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87C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2E5C5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5E8B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九价人乳头瘤疫苗（HPV）</w:t>
            </w:r>
          </w:p>
        </w:tc>
        <w:tc>
          <w:tcPr>
            <w:tcW w:w="3118" w:type="dxa"/>
            <w:vAlign w:val="center"/>
          </w:tcPr>
          <w:p w14:paraId="635CF1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重庆智飞生物制品股份有限公司</w:t>
            </w:r>
          </w:p>
        </w:tc>
        <w:tc>
          <w:tcPr>
            <w:tcW w:w="3118" w:type="dxa"/>
            <w:vAlign w:val="center"/>
          </w:tcPr>
          <w:p w14:paraId="12FA51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厦门万泰沧海生物技术有限公司</w:t>
            </w:r>
          </w:p>
        </w:tc>
        <w:tc>
          <w:tcPr>
            <w:tcW w:w="3118" w:type="dxa"/>
            <w:vAlign w:val="center"/>
          </w:tcPr>
          <w:p w14:paraId="110963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4C4BC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E138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7FEF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A群C群脑膜炎球菌多糖结合疫苗</w:t>
            </w:r>
          </w:p>
        </w:tc>
        <w:tc>
          <w:tcPr>
            <w:tcW w:w="3118" w:type="dxa"/>
            <w:vAlign w:val="center"/>
          </w:tcPr>
          <w:p w14:paraId="337940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3118" w:type="dxa"/>
            <w:vAlign w:val="center"/>
          </w:tcPr>
          <w:p w14:paraId="4F2D6B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成都欧林生物科技股份有限公司</w:t>
            </w:r>
          </w:p>
        </w:tc>
        <w:tc>
          <w:tcPr>
            <w:tcW w:w="3118" w:type="dxa"/>
            <w:vAlign w:val="center"/>
          </w:tcPr>
          <w:p w14:paraId="729A006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9E7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42C5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1626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ACYW135群脑膜炎球菌多糖结合疫苗</w:t>
            </w:r>
          </w:p>
        </w:tc>
        <w:tc>
          <w:tcPr>
            <w:tcW w:w="3118" w:type="dxa"/>
            <w:vAlign w:val="center"/>
          </w:tcPr>
          <w:p w14:paraId="4421BF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康希诺生物股份公司</w:t>
            </w:r>
          </w:p>
        </w:tc>
        <w:tc>
          <w:tcPr>
            <w:tcW w:w="3118" w:type="dxa"/>
            <w:vAlign w:val="center"/>
          </w:tcPr>
          <w:p w14:paraId="707056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4FAF73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9D8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756E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1EB47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ACYW135群脑膜炎球菌多糖疫苗</w:t>
            </w:r>
          </w:p>
        </w:tc>
        <w:tc>
          <w:tcPr>
            <w:tcW w:w="3118" w:type="dxa"/>
            <w:vAlign w:val="center"/>
          </w:tcPr>
          <w:p w14:paraId="439F17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3118" w:type="dxa"/>
            <w:vAlign w:val="center"/>
          </w:tcPr>
          <w:p w14:paraId="5741F0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3118" w:type="dxa"/>
            <w:vAlign w:val="center"/>
          </w:tcPr>
          <w:p w14:paraId="0B6FF89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F4E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6F15C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6FE73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无细胞百白破b型流感嗜血杆菌联合疫苗</w:t>
            </w:r>
          </w:p>
        </w:tc>
        <w:tc>
          <w:tcPr>
            <w:tcW w:w="3118" w:type="dxa"/>
            <w:vAlign w:val="center"/>
          </w:tcPr>
          <w:p w14:paraId="56A0D5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3118" w:type="dxa"/>
            <w:vAlign w:val="center"/>
          </w:tcPr>
          <w:p w14:paraId="4B48E7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389137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A7D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exact"/>
        </w:trPr>
        <w:tc>
          <w:tcPr>
            <w:tcW w:w="1095" w:type="dxa"/>
            <w:shd w:val="clear" w:color="auto" w:fill="auto"/>
            <w:vAlign w:val="center"/>
          </w:tcPr>
          <w:p w14:paraId="686D4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049B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吸附无细胞百白破灭活脊髓灰质炎和b型流感嗜血杆菌（结合）联合疫苗</w:t>
            </w:r>
          </w:p>
        </w:tc>
        <w:tc>
          <w:tcPr>
            <w:tcW w:w="3118" w:type="dxa"/>
            <w:vAlign w:val="center"/>
          </w:tcPr>
          <w:p w14:paraId="48073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深圳赛诺菲生物制品有限公司</w:t>
            </w:r>
          </w:p>
        </w:tc>
        <w:tc>
          <w:tcPr>
            <w:tcW w:w="3118" w:type="dxa"/>
            <w:vAlign w:val="center"/>
          </w:tcPr>
          <w:p w14:paraId="7F3ADB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0339D8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3B44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5C90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60193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重组带状疱疹疫苗（CHO）</w:t>
            </w:r>
          </w:p>
        </w:tc>
        <w:tc>
          <w:tcPr>
            <w:tcW w:w="3118" w:type="dxa"/>
            <w:vAlign w:val="center"/>
          </w:tcPr>
          <w:p w14:paraId="756711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重庆智飞生物制品股份有限公司</w:t>
            </w:r>
          </w:p>
        </w:tc>
        <w:tc>
          <w:tcPr>
            <w:tcW w:w="3118" w:type="dxa"/>
            <w:vAlign w:val="center"/>
          </w:tcPr>
          <w:p w14:paraId="4B4A04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074D3F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1AA9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34CC5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55B3F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破伤风疫苗</w:t>
            </w:r>
          </w:p>
        </w:tc>
        <w:tc>
          <w:tcPr>
            <w:tcW w:w="3118" w:type="dxa"/>
            <w:vAlign w:val="center"/>
          </w:tcPr>
          <w:p w14:paraId="27C36D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武汉生物制品研究所有限责任公司</w:t>
            </w:r>
          </w:p>
        </w:tc>
        <w:tc>
          <w:tcPr>
            <w:tcW w:w="3118" w:type="dxa"/>
            <w:vAlign w:val="center"/>
          </w:tcPr>
          <w:p w14:paraId="26D45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成都欧林生物科技股份有限公司</w:t>
            </w:r>
          </w:p>
        </w:tc>
        <w:tc>
          <w:tcPr>
            <w:tcW w:w="3118" w:type="dxa"/>
            <w:vAlign w:val="center"/>
          </w:tcPr>
          <w:p w14:paraId="4608DD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6751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4D8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3A07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重组B亚单位/菌体霍乱疫苗（肠溶胶囊）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BC7A0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上海联合赛尔生物工程有限公司</w:t>
            </w:r>
          </w:p>
        </w:tc>
        <w:tc>
          <w:tcPr>
            <w:tcW w:w="3118" w:type="dxa"/>
            <w:vAlign w:val="center"/>
          </w:tcPr>
          <w:p w14:paraId="4A3692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5510BB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5621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00C48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FEC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乙脑灭活疫苗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9AAC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3118" w:type="dxa"/>
            <w:vAlign w:val="center"/>
          </w:tcPr>
          <w:p w14:paraId="717F8F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3118" w:type="dxa"/>
            <w:vAlign w:val="center"/>
          </w:tcPr>
          <w:p w14:paraId="6B86CC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31ED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95" w:type="dxa"/>
            <w:shd w:val="clear" w:color="auto" w:fill="auto"/>
            <w:vAlign w:val="center"/>
          </w:tcPr>
          <w:p w14:paraId="3E24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534" w:type="dxa"/>
            <w:shd w:val="clear" w:color="auto" w:fill="auto"/>
            <w:vAlign w:val="center"/>
          </w:tcPr>
          <w:p w14:paraId="2DB2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甲肝灭活疫苗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884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艾美行动生物制药有限公司</w:t>
            </w:r>
          </w:p>
        </w:tc>
        <w:tc>
          <w:tcPr>
            <w:tcW w:w="3118" w:type="dxa"/>
            <w:vAlign w:val="center"/>
          </w:tcPr>
          <w:p w14:paraId="323795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3118" w:type="dxa"/>
            <w:vAlign w:val="center"/>
          </w:tcPr>
          <w:p w14:paraId="545B6D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</w:tbl>
    <w:p w14:paraId="48DB8014">
      <w:pPr>
        <w:rPr>
          <w:rFonts w:hint="eastAsia"/>
        </w:rPr>
      </w:pPr>
    </w:p>
    <w:sectPr>
      <w:pgSz w:w="16838" w:h="11906" w:orient="landscape"/>
      <w:pgMar w:top="1576" w:right="1440" w:bottom="1576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0F6FF7"/>
    <w:rsid w:val="0F801ABA"/>
    <w:rsid w:val="0F8826CA"/>
    <w:rsid w:val="10B957CC"/>
    <w:rsid w:val="18546503"/>
    <w:rsid w:val="1E0F6FF7"/>
    <w:rsid w:val="236D2C2B"/>
    <w:rsid w:val="24217571"/>
    <w:rsid w:val="2A0E468C"/>
    <w:rsid w:val="3F2E6395"/>
    <w:rsid w:val="47FF4D07"/>
    <w:rsid w:val="48C77E38"/>
    <w:rsid w:val="5EBB7FE7"/>
    <w:rsid w:val="64E262CE"/>
    <w:rsid w:val="69ED6DAC"/>
    <w:rsid w:val="6C84020B"/>
    <w:rsid w:val="741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6">
    <w:name w:val="font131"/>
    <w:basedOn w:val="4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268</Words>
  <Characters>299</Characters>
  <Lines>0</Lines>
  <Paragraphs>0</Paragraphs>
  <TotalTime>14</TotalTime>
  <ScaleCrop>false</ScaleCrop>
  <LinksUpToDate>false</LinksUpToDate>
  <CharactersWithSpaces>299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2026-08-05T07:58:00Z</dcterms:created>
  <dc:creator>芷江解码</dc:creator>
  <cp:lastModifiedBy>独</cp:lastModifiedBy>
  <dcterms:modified xsi:type="dcterms:W3CDTF">2026-09-29T01:14:20Z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51757FEE645A4ED3A28175481BDD9284_13</vt:lpwstr>
  </property>
  <property fmtid="{D5CDD505-2E9C-101B-9397-08002B2CF9AE}" pid="4" name="KSOTemplateDocerSaveRecord">
    <vt:lpwstr>eyJoZGlkIjoiYmUwMWQzMGQ0OTRkYWI2Y2RkNDhhYmM0ZjAxMjFjNGEiLCJ1c2VySWQiOiI3NjE4NzgzOTcifQ==</vt:lpwstr>
  </property>
</Properties>
</file>