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D0B72">
      <w:pPr>
        <w:spacing w:after="156" w:afterLines="50" w:line="360" w:lineRule="exact"/>
        <w:ind w:left="-210" w:leftChars="-100" w:right="-210" w:rightChars="-100"/>
        <w:jc w:val="left"/>
        <w:rPr>
          <w:rFonts w:hint="default" w:ascii="仿宋" w:hAnsi="仿宋" w:eastAsia="仿宋" w:cs="仿宋"/>
          <w:color w:val="333333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shd w:val="clear" w:color="auto" w:fill="FFFFFF"/>
          <w:lang w:val="en-US" w:eastAsia="zh-CN" w:bidi="ar-SA"/>
        </w:rPr>
        <w:t>附件</w:t>
      </w:r>
    </w:p>
    <w:p w14:paraId="33C2721F">
      <w:pPr>
        <w:spacing w:after="156" w:afterLines="50" w:line="360" w:lineRule="exact"/>
        <w:ind w:left="-210" w:leftChars="-100" w:right="-210" w:rightChars="-100"/>
        <w:jc w:val="center"/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</w:pPr>
    </w:p>
    <w:p w14:paraId="386F2E0C">
      <w:pPr>
        <w:spacing w:after="156" w:afterLines="50" w:line="360" w:lineRule="exact"/>
        <w:ind w:left="-210" w:leftChars="-100" w:right="-210" w:rightChars="-100"/>
        <w:jc w:val="center"/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  <w:t>芷江侗族自治县2026年征收农用地区片综合地价调整成果</w:t>
      </w:r>
    </w:p>
    <w:p w14:paraId="6B3E0633">
      <w:pPr>
        <w:spacing w:after="156" w:afterLines="50" w:line="360" w:lineRule="exact"/>
        <w:ind w:left="-210" w:leftChars="-100" w:right="-210" w:rightChars="-100"/>
        <w:jc w:val="center"/>
        <w:rPr>
          <w:rFonts w:hint="default" w:ascii="宋体" w:hAnsi="宋体"/>
          <w:b/>
          <w:bCs/>
          <w:color w:val="222222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/>
          <w:b/>
          <w:bCs/>
          <w:color w:val="222222"/>
          <w:kern w:val="0"/>
          <w:sz w:val="32"/>
          <w:szCs w:val="32"/>
          <w:lang w:val="en-US" w:eastAsia="zh-CN"/>
        </w:rPr>
        <w:t>听证会报名表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"/>
        <w:gridCol w:w="2246"/>
        <w:gridCol w:w="1294"/>
        <w:gridCol w:w="1294"/>
        <w:gridCol w:w="1150"/>
        <w:gridCol w:w="1724"/>
      </w:tblGrid>
      <w:tr w14:paraId="47D1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C3B1A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70DF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0310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681A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3CCF1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7060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EA6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664E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50C17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FBC5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职业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64B7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90180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年龄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4B61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93B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BE4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文化程度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31A1F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C8EA2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</w:t>
            </w:r>
          </w:p>
          <w:p w14:paraId="29EF78D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号码</w:t>
            </w:r>
          </w:p>
        </w:tc>
        <w:tc>
          <w:tcPr>
            <w:tcW w:w="4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DA2C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A74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0A75B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1B9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8AF32">
            <w:pPr>
              <w:spacing w:line="460" w:lineRule="exact"/>
              <w:ind w:left="-107" w:leftChars="-51" w:right="-107" w:rightChars="-51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06BA9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CEF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FD52D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通讯地址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BC3D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81A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邮编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F4EF7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3E51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5F3E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报名参会主要</w:t>
            </w:r>
          </w:p>
          <w:p w14:paraId="0D58438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理由</w:t>
            </w:r>
          </w:p>
        </w:tc>
        <w:tc>
          <w:tcPr>
            <w:tcW w:w="77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EC763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DC8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4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4FCC6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听证机关意见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CF24C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837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5681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96008">
            <w:pPr>
              <w:spacing w:line="46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7C7D2C2A">
      <w:pPr>
        <w:pStyle w:val="4"/>
        <w:widowControl/>
        <w:spacing w:beforeAutospacing="0" w:afterAutospacing="0" w:line="360" w:lineRule="auto"/>
        <w:ind w:firstLine="640" w:firstLineChars="200"/>
        <w:jc w:val="right"/>
        <w:rPr>
          <w:rFonts w:hint="eastAsia" w:ascii="仿宋" w:hAnsi="仿宋" w:eastAsia="仿宋" w:cs="仿宋"/>
          <w:color w:val="333333"/>
          <w:sz w:val="32"/>
          <w:szCs w:val="32"/>
          <w:highlight w:val="yellow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A32F2FB">
      <w:pPr>
        <w:pStyle w:val="4"/>
        <w:widowControl/>
        <w:spacing w:beforeAutospacing="0" w:afterAutospacing="0" w:line="360" w:lineRule="auto"/>
        <w:ind w:firstLine="640" w:firstLineChars="200"/>
        <w:jc w:val="right"/>
        <w:rPr>
          <w:rFonts w:hint="eastAsia" w:ascii="仿宋" w:hAnsi="仿宋" w:eastAsia="仿宋" w:cs="仿宋"/>
          <w:color w:val="333333"/>
          <w:sz w:val="32"/>
          <w:szCs w:val="32"/>
          <w:highlight w:val="yellow"/>
          <w:shd w:val="clear" w:color="auto" w:fill="FFFFFF"/>
        </w:rPr>
      </w:pPr>
    </w:p>
    <w:p w14:paraId="7F6E780C">
      <w:pPr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NjZjZDBiOGQ1MjEwZWZhOTlmMzBhNDNkYjNjMzYifQ=="/>
  </w:docVars>
  <w:rsids>
    <w:rsidRoot w:val="00013081"/>
    <w:rsid w:val="00013081"/>
    <w:rsid w:val="000703A9"/>
    <w:rsid w:val="00F447F0"/>
    <w:rsid w:val="0B5036E2"/>
    <w:rsid w:val="0D484A8F"/>
    <w:rsid w:val="0FFA33CC"/>
    <w:rsid w:val="16E84987"/>
    <w:rsid w:val="18860743"/>
    <w:rsid w:val="1B7549F6"/>
    <w:rsid w:val="1E7A1067"/>
    <w:rsid w:val="1FF04855"/>
    <w:rsid w:val="20A07A97"/>
    <w:rsid w:val="22A63666"/>
    <w:rsid w:val="2A83052D"/>
    <w:rsid w:val="2BAF283E"/>
    <w:rsid w:val="2F5360DA"/>
    <w:rsid w:val="3351148B"/>
    <w:rsid w:val="374A0E44"/>
    <w:rsid w:val="3BAF5196"/>
    <w:rsid w:val="3BC82C8D"/>
    <w:rsid w:val="3F1837CB"/>
    <w:rsid w:val="3FB961E5"/>
    <w:rsid w:val="41356E7B"/>
    <w:rsid w:val="42D1050F"/>
    <w:rsid w:val="434D1913"/>
    <w:rsid w:val="46BE2506"/>
    <w:rsid w:val="48064D3C"/>
    <w:rsid w:val="592B4939"/>
    <w:rsid w:val="5ADF55BA"/>
    <w:rsid w:val="5E8D1D22"/>
    <w:rsid w:val="62B175A8"/>
    <w:rsid w:val="64E27896"/>
    <w:rsid w:val="656F0845"/>
    <w:rsid w:val="65AB32D1"/>
    <w:rsid w:val="6874548F"/>
    <w:rsid w:val="689C412F"/>
    <w:rsid w:val="6E694301"/>
    <w:rsid w:val="6E751569"/>
    <w:rsid w:val="7772245A"/>
    <w:rsid w:val="7D093E15"/>
    <w:rsid w:val="7E8F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763</Words>
  <Characters>810</Characters>
  <Lines>1</Lines>
  <Paragraphs>2</Paragraphs>
  <TotalTime>12</TotalTime>
  <ScaleCrop>false</ScaleCrop>
  <LinksUpToDate>false</LinksUpToDate>
  <CharactersWithSpaces>835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2020-11-26T13:21:00Z</dcterms:created>
  <dc:creator>54284</dc:creator>
  <cp:lastModifiedBy>A 曾沅</cp:lastModifiedBy>
  <dcterms:modified xsi:type="dcterms:W3CDTF">2026-09-17T04:21:32Z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5972E8F1367E4095AAFCF57DC0BA0691_13</vt:lpwstr>
  </property>
  <property fmtid="{D5CDD505-2E9C-101B-9397-08002B2CF9AE}" pid="4" name="KSOTemplateDocerSaveRecord">
    <vt:lpwstr>eyJoZGlkIjoiZWViOGFkZDQ5ZjE4ZDAwYmJjZjMwNGQ5OTZmZDA2NzAiLCJ1c2VySWQiOiI2OTU2NjI5NzkifQ==</vt:lpwstr>
  </property>
</Properties>
</file>